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1CC" w:rsidRDefault="009861CC" w:rsidP="00711080">
      <w:pPr>
        <w:pStyle w:val="ListParagraph"/>
        <w:autoSpaceDE w:val="0"/>
        <w:autoSpaceDN w:val="0"/>
        <w:adjustRightInd w:val="0"/>
        <w:spacing w:after="0" w:line="240" w:lineRule="auto"/>
        <w:ind w:left="0"/>
        <w:jc w:val="center"/>
        <w:rPr>
          <w:rFonts w:ascii="Times New Roman" w:hAnsi="Times New Roman" w:cs="Times New Roman"/>
          <w:b/>
          <w:sz w:val="32"/>
          <w:szCs w:val="32"/>
        </w:rPr>
      </w:pPr>
      <w:r w:rsidRPr="009861CC">
        <w:rPr>
          <w:rFonts w:ascii="Times New Roman" w:hAnsi="Times New Roman" w:cs="Times New Roman"/>
          <w:b/>
          <w:noProof/>
          <w:sz w:val="32"/>
          <w:szCs w:val="32"/>
        </w:rPr>
        <w:drawing>
          <wp:inline distT="0" distB="0" distL="0" distR="0">
            <wp:extent cx="5943600" cy="3342800"/>
            <wp:effectExtent l="19050" t="0" r="0" b="0"/>
            <wp:docPr id="31" name="Picture 31" descr="D:\Descarcari samsung 19 mai 2018\Card\20180503_154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Descarcari samsung 19 mai 2018\Card\20180503_154455.jpg"/>
                    <pic:cNvPicPr>
                      <a:picLocks noChangeAspect="1" noChangeArrowheads="1"/>
                    </pic:cNvPicPr>
                  </pic:nvPicPr>
                  <pic:blipFill>
                    <a:blip r:embed="rId7" cstate="print"/>
                    <a:srcRect/>
                    <a:stretch>
                      <a:fillRect/>
                    </a:stretch>
                  </pic:blipFill>
                  <pic:spPr bwMode="auto">
                    <a:xfrm>
                      <a:off x="0" y="0"/>
                      <a:ext cx="5943600" cy="3342800"/>
                    </a:xfrm>
                    <a:prstGeom prst="rect">
                      <a:avLst/>
                    </a:prstGeom>
                    <a:noFill/>
                    <a:ln w="9525">
                      <a:noFill/>
                      <a:miter lim="800000"/>
                      <a:headEnd/>
                      <a:tailEnd/>
                    </a:ln>
                  </pic:spPr>
                </pic:pic>
              </a:graphicData>
            </a:graphic>
          </wp:inline>
        </w:drawing>
      </w:r>
    </w:p>
    <w:p w:rsidR="00711080" w:rsidRPr="00A95FBA" w:rsidRDefault="00711080" w:rsidP="00711080">
      <w:pPr>
        <w:pStyle w:val="ListParagraph"/>
        <w:autoSpaceDE w:val="0"/>
        <w:autoSpaceDN w:val="0"/>
        <w:adjustRightInd w:val="0"/>
        <w:spacing w:after="0" w:line="240" w:lineRule="auto"/>
        <w:ind w:left="0"/>
        <w:jc w:val="center"/>
        <w:rPr>
          <w:rFonts w:ascii="Times New Roman" w:hAnsi="Times New Roman" w:cs="Times New Roman"/>
          <w:b/>
          <w:sz w:val="32"/>
          <w:szCs w:val="32"/>
        </w:rPr>
      </w:pPr>
      <w:r w:rsidRPr="00A95FBA">
        <w:rPr>
          <w:rFonts w:ascii="Times New Roman" w:hAnsi="Times New Roman" w:cs="Times New Roman"/>
          <w:b/>
          <w:sz w:val="32"/>
          <w:szCs w:val="32"/>
        </w:rPr>
        <w:t>B</w:t>
      </w:r>
      <w:r>
        <w:rPr>
          <w:rFonts w:ascii="Times New Roman" w:hAnsi="Times New Roman" w:cs="Times New Roman"/>
          <w:b/>
          <w:sz w:val="32"/>
          <w:szCs w:val="32"/>
        </w:rPr>
        <w:t xml:space="preserve">ISERICA </w:t>
      </w:r>
      <w:r w:rsidRPr="00A95FBA">
        <w:rPr>
          <w:rFonts w:ascii="Times New Roman" w:hAnsi="Times New Roman" w:cs="Times New Roman"/>
          <w:b/>
          <w:sz w:val="32"/>
          <w:szCs w:val="32"/>
        </w:rPr>
        <w:t xml:space="preserve"> </w:t>
      </w:r>
      <w:r>
        <w:rPr>
          <w:rFonts w:ascii="Times New Roman" w:hAnsi="Times New Roman" w:cs="Times New Roman"/>
          <w:b/>
          <w:sz w:val="32"/>
          <w:szCs w:val="32"/>
        </w:rPr>
        <w:t>VOIEVODALĂ</w:t>
      </w:r>
      <w:r w:rsidRPr="00A95FBA">
        <w:rPr>
          <w:rFonts w:ascii="Times New Roman" w:hAnsi="Times New Roman" w:cs="Times New Roman"/>
          <w:b/>
          <w:sz w:val="32"/>
          <w:szCs w:val="32"/>
        </w:rPr>
        <w:t xml:space="preserve"> ,,</w:t>
      </w:r>
      <w:r>
        <w:rPr>
          <w:rFonts w:ascii="Times New Roman" w:hAnsi="Times New Roman" w:cs="Times New Roman"/>
          <w:b/>
          <w:sz w:val="32"/>
          <w:szCs w:val="32"/>
        </w:rPr>
        <w:t>ÎNĂLȚAREA  DOMNULUI</w:t>
      </w:r>
      <w:r w:rsidRPr="00A95FBA">
        <w:rPr>
          <w:rFonts w:ascii="Times New Roman" w:hAnsi="Times New Roman" w:cs="Times New Roman"/>
          <w:b/>
          <w:sz w:val="32"/>
          <w:szCs w:val="32"/>
        </w:rPr>
        <w:t xml:space="preserve">" </w:t>
      </w:r>
      <w:r>
        <w:rPr>
          <w:rFonts w:ascii="Times New Roman" w:hAnsi="Times New Roman" w:cs="Times New Roman"/>
          <w:b/>
          <w:sz w:val="32"/>
          <w:szCs w:val="32"/>
        </w:rPr>
        <w:t>CTITORIE ȘTEFANIANĂ</w:t>
      </w:r>
      <w:r w:rsidRPr="00A95FBA">
        <w:rPr>
          <w:rFonts w:ascii="Times New Roman" w:hAnsi="Times New Roman" w:cs="Times New Roman"/>
          <w:b/>
          <w:sz w:val="32"/>
          <w:szCs w:val="32"/>
        </w:rPr>
        <w:t xml:space="preserve">, </w:t>
      </w:r>
      <w:r>
        <w:rPr>
          <w:rFonts w:ascii="Times New Roman" w:hAnsi="Times New Roman" w:cs="Times New Roman"/>
          <w:b/>
          <w:sz w:val="32"/>
          <w:szCs w:val="32"/>
        </w:rPr>
        <w:t>ISTORIE ȘI ACTUALITATE LA MĂNĂSTIREA NEAMȚ</w:t>
      </w:r>
    </w:p>
    <w:p w:rsidR="00711080" w:rsidRDefault="00711080" w:rsidP="00711080">
      <w:pPr>
        <w:autoSpaceDE w:val="0"/>
        <w:autoSpaceDN w:val="0"/>
        <w:adjustRightInd w:val="0"/>
        <w:spacing w:after="0" w:line="360" w:lineRule="auto"/>
        <w:jc w:val="center"/>
        <w:rPr>
          <w:rFonts w:ascii="Times New Roman" w:hAnsi="Times New Roman" w:cs="Times New Roman"/>
          <w:b/>
          <w:sz w:val="24"/>
          <w:szCs w:val="24"/>
        </w:rPr>
      </w:pPr>
    </w:p>
    <w:p w:rsidR="00711080" w:rsidRPr="00F6127F" w:rsidRDefault="00711080" w:rsidP="00711080">
      <w:pPr>
        <w:autoSpaceDE w:val="0"/>
        <w:autoSpaceDN w:val="0"/>
        <w:adjustRightInd w:val="0"/>
        <w:spacing w:after="0" w:line="360" w:lineRule="auto"/>
        <w:jc w:val="center"/>
        <w:rPr>
          <w:rFonts w:ascii="Times New Roman" w:hAnsi="Times New Roman" w:cs="Times New Roman"/>
          <w:b/>
          <w:sz w:val="24"/>
          <w:szCs w:val="24"/>
        </w:rPr>
      </w:pPr>
    </w:p>
    <w:p w:rsidR="00711080" w:rsidRPr="001E17A0" w:rsidRDefault="00711080" w:rsidP="00711080">
      <w:pPr>
        <w:autoSpaceDE w:val="0"/>
        <w:autoSpaceDN w:val="0"/>
        <w:adjustRightInd w:val="0"/>
        <w:spacing w:after="0" w:line="360" w:lineRule="auto"/>
        <w:ind w:firstLine="720"/>
        <w:jc w:val="both"/>
        <w:rPr>
          <w:rFonts w:ascii="Times New Roman" w:hAnsi="Times New Roman" w:cs="Times New Roman"/>
          <w:sz w:val="24"/>
          <w:szCs w:val="24"/>
        </w:rPr>
      </w:pPr>
      <w:r w:rsidRPr="00D8631C">
        <w:rPr>
          <w:rFonts w:ascii="Times New Roman" w:hAnsi="Times New Roman" w:cs="Times New Roman"/>
          <w:bCs/>
          <w:sz w:val="24"/>
          <w:szCs w:val="24"/>
          <w:shd w:val="clear" w:color="auto" w:fill="FFFFFF"/>
        </w:rPr>
        <w:t>Mănăstirea Neamț</w:t>
      </w:r>
      <w:r w:rsidRPr="00D8631C">
        <w:rPr>
          <w:rFonts w:ascii="Times New Roman" w:hAnsi="Times New Roman" w:cs="Times New Roman"/>
          <w:sz w:val="24"/>
          <w:szCs w:val="24"/>
          <w:shd w:val="clear" w:color="auto" w:fill="FFFFFF"/>
        </w:rPr>
        <w:t> este o </w:t>
      </w:r>
      <w:hyperlink r:id="rId8" w:tooltip="Mănăstire" w:history="1">
        <w:r w:rsidRPr="00D8631C">
          <w:rPr>
            <w:rStyle w:val="Hyperlink"/>
            <w:rFonts w:ascii="Times New Roman" w:hAnsi="Times New Roman" w:cs="Times New Roman"/>
            <w:sz w:val="24"/>
            <w:szCs w:val="24"/>
            <w:shd w:val="clear" w:color="auto" w:fill="FFFFFF"/>
          </w:rPr>
          <w:t>mănăstire</w:t>
        </w:r>
      </w:hyperlink>
      <w:r w:rsidRPr="00D8631C">
        <w:rPr>
          <w:rFonts w:ascii="Times New Roman" w:hAnsi="Times New Roman" w:cs="Times New Roman"/>
          <w:sz w:val="24"/>
          <w:szCs w:val="24"/>
          <w:shd w:val="clear" w:color="auto" w:fill="FFFFFF"/>
        </w:rPr>
        <w:t> ortodoxă de </w:t>
      </w:r>
      <w:hyperlink r:id="rId9" w:tooltip="Călugăr" w:history="1">
        <w:r w:rsidRPr="00D8631C">
          <w:rPr>
            <w:rStyle w:val="Hyperlink"/>
            <w:rFonts w:ascii="Times New Roman" w:hAnsi="Times New Roman" w:cs="Times New Roman"/>
            <w:sz w:val="24"/>
            <w:szCs w:val="24"/>
            <w:shd w:val="clear" w:color="auto" w:fill="FFFFFF"/>
          </w:rPr>
          <w:t>călugări</w:t>
        </w:r>
      </w:hyperlink>
      <w:r w:rsidRPr="00D8631C">
        <w:rPr>
          <w:rFonts w:ascii="Times New Roman" w:hAnsi="Times New Roman" w:cs="Times New Roman"/>
          <w:sz w:val="24"/>
          <w:szCs w:val="24"/>
          <w:shd w:val="clear" w:color="auto" w:fill="FFFFFF"/>
        </w:rPr>
        <w:t> </w:t>
      </w:r>
      <w:r w:rsidRPr="00F05E8A">
        <w:rPr>
          <w:rFonts w:ascii="Times New Roman" w:hAnsi="Times New Roman" w:cs="Times New Roman"/>
          <w:sz w:val="24"/>
          <w:szCs w:val="24"/>
          <w:shd w:val="clear" w:color="auto" w:fill="FFFFFF"/>
        </w:rPr>
        <w:t>situată</w:t>
      </w:r>
      <w:r>
        <w:rPr>
          <w:rFonts w:ascii="Times New Roman" w:hAnsi="Times New Roman" w:cs="Times New Roman"/>
          <w:sz w:val="24"/>
          <w:szCs w:val="24"/>
        </w:rPr>
        <w:t xml:space="preserve"> </w:t>
      </w:r>
      <w:r w:rsidRPr="00D8631C">
        <w:rPr>
          <w:rFonts w:ascii="Times New Roman" w:hAnsi="Times New Roman" w:cs="Times New Roman"/>
          <w:sz w:val="24"/>
          <w:szCs w:val="24"/>
          <w:shd w:val="clear" w:color="auto" w:fill="FFFFFF"/>
        </w:rPr>
        <w:t>în satul Mănăstirea Neamț, comuna Vânători-Neamț, județul Neamț, România</w:t>
      </w:r>
      <w:r>
        <w:rPr>
          <w:rFonts w:ascii="Times New Roman" w:hAnsi="Times New Roman" w:cs="Times New Roman"/>
          <w:sz w:val="24"/>
          <w:szCs w:val="24"/>
        </w:rPr>
        <w:t>, aș</w:t>
      </w:r>
      <w:r w:rsidRPr="00F05E8A">
        <w:rPr>
          <w:rFonts w:ascii="Times New Roman" w:hAnsi="Times New Roman" w:cs="Times New Roman"/>
          <w:sz w:val="24"/>
          <w:szCs w:val="24"/>
        </w:rPr>
        <w:t>ezat</w:t>
      </w:r>
      <w:r>
        <w:rPr>
          <w:rFonts w:ascii="Times New Roman" w:hAnsi="Times New Roman" w:cs="Times New Roman"/>
          <w:sz w:val="24"/>
          <w:szCs w:val="24"/>
        </w:rPr>
        <w:t>ă</w:t>
      </w:r>
      <w:r w:rsidRPr="00F05E8A">
        <w:rPr>
          <w:rFonts w:ascii="Times New Roman" w:hAnsi="Times New Roman" w:cs="Times New Roman"/>
          <w:sz w:val="24"/>
          <w:szCs w:val="24"/>
        </w:rPr>
        <w:t xml:space="preserve"> la o distan</w:t>
      </w:r>
      <w:r>
        <w:rPr>
          <w:rFonts w:ascii="Times New Roman" w:hAnsi="Times New Roman" w:cs="Times New Roman"/>
          <w:sz w:val="24"/>
          <w:szCs w:val="24"/>
        </w:rPr>
        <w:t>ță</w:t>
      </w:r>
      <w:r w:rsidRPr="00F05E8A">
        <w:rPr>
          <w:rFonts w:ascii="Times New Roman" w:hAnsi="Times New Roman" w:cs="Times New Roman"/>
          <w:sz w:val="24"/>
          <w:szCs w:val="24"/>
        </w:rPr>
        <w:t xml:space="preserve"> de 12 kilometri nord-vest fa</w:t>
      </w:r>
      <w:r>
        <w:rPr>
          <w:rFonts w:ascii="Times New Roman" w:hAnsi="Times New Roman" w:cs="Times New Roman"/>
          <w:sz w:val="24"/>
          <w:szCs w:val="24"/>
        </w:rPr>
        <w:t>ță</w:t>
      </w:r>
      <w:r w:rsidRPr="00F05E8A">
        <w:rPr>
          <w:rFonts w:ascii="Times New Roman" w:hAnsi="Times New Roman" w:cs="Times New Roman"/>
          <w:sz w:val="24"/>
          <w:szCs w:val="24"/>
        </w:rPr>
        <w:t xml:space="preserve"> de Cetatea Neam</w:t>
      </w:r>
      <w:r>
        <w:rPr>
          <w:rFonts w:ascii="Times New Roman" w:hAnsi="Times New Roman" w:cs="Times New Roman"/>
          <w:sz w:val="24"/>
          <w:szCs w:val="24"/>
        </w:rPr>
        <w:t>țului și la 14 km față de orașul Tg. Neamț,</w:t>
      </w:r>
      <w:r w:rsidRPr="00F05E8A">
        <w:rPr>
          <w:rFonts w:ascii="Times New Roman" w:hAnsi="Times New Roman" w:cs="Times New Roman"/>
          <w:sz w:val="24"/>
          <w:szCs w:val="24"/>
        </w:rPr>
        <w:t xml:space="preserve"> pe valea </w:t>
      </w:r>
      <w:r>
        <w:rPr>
          <w:rFonts w:ascii="Times New Roman" w:hAnsi="Times New Roman" w:cs="Times New Roman"/>
          <w:sz w:val="24"/>
          <w:szCs w:val="24"/>
        </w:rPr>
        <w:t>pârâului</w:t>
      </w:r>
      <w:r w:rsidRPr="00F05E8A">
        <w:rPr>
          <w:rFonts w:ascii="Times New Roman" w:hAnsi="Times New Roman" w:cs="Times New Roman"/>
          <w:sz w:val="24"/>
          <w:szCs w:val="24"/>
        </w:rPr>
        <w:t xml:space="preserve"> Nem</w:t>
      </w:r>
      <w:r>
        <w:rPr>
          <w:rFonts w:ascii="Times New Roman" w:hAnsi="Times New Roman" w:cs="Times New Roman"/>
          <w:sz w:val="24"/>
          <w:szCs w:val="24"/>
        </w:rPr>
        <w:t>ț</w:t>
      </w:r>
      <w:r w:rsidRPr="00F05E8A">
        <w:rPr>
          <w:rFonts w:ascii="Times New Roman" w:hAnsi="Times New Roman" w:cs="Times New Roman"/>
          <w:sz w:val="24"/>
          <w:szCs w:val="24"/>
        </w:rPr>
        <w:t>i</w:t>
      </w:r>
      <w:r>
        <w:rPr>
          <w:rFonts w:ascii="Times New Roman" w:hAnsi="Times New Roman" w:cs="Times New Roman"/>
          <w:sz w:val="24"/>
          <w:szCs w:val="24"/>
        </w:rPr>
        <w:t>ș</w:t>
      </w:r>
      <w:r w:rsidRPr="00F05E8A">
        <w:rPr>
          <w:rFonts w:ascii="Times New Roman" w:hAnsi="Times New Roman" w:cs="Times New Roman"/>
          <w:sz w:val="24"/>
          <w:szCs w:val="24"/>
        </w:rPr>
        <w:t>or</w:t>
      </w:r>
      <w:r>
        <w:rPr>
          <w:rFonts w:ascii="Times New Roman" w:hAnsi="Times New Roman" w:cs="Times New Roman"/>
          <w:sz w:val="24"/>
          <w:szCs w:val="24"/>
          <w:shd w:val="clear" w:color="auto" w:fill="FFFFFF"/>
        </w:rPr>
        <w:t>, fiind</w:t>
      </w:r>
      <w:r w:rsidRPr="00F05E8A">
        <w:rPr>
          <w:rFonts w:ascii="Times New Roman" w:hAnsi="Times New Roman" w:cs="Times New Roman"/>
          <w:sz w:val="24"/>
          <w:szCs w:val="24"/>
        </w:rPr>
        <w:t xml:space="preserve"> </w:t>
      </w:r>
      <w:r>
        <w:rPr>
          <w:rFonts w:ascii="Times New Roman" w:hAnsi="Times New Roman" w:cs="Times New Roman"/>
          <w:sz w:val="24"/>
          <w:szCs w:val="24"/>
        </w:rPr>
        <w:t>supra</w:t>
      </w:r>
      <w:r w:rsidRPr="00F05E8A">
        <w:rPr>
          <w:rFonts w:ascii="Times New Roman" w:hAnsi="Times New Roman" w:cs="Times New Roman"/>
          <w:sz w:val="24"/>
          <w:szCs w:val="24"/>
        </w:rPr>
        <w:t>numit</w:t>
      </w:r>
      <w:r>
        <w:rPr>
          <w:rFonts w:ascii="Times New Roman" w:hAnsi="Times New Roman" w:cs="Times New Roman"/>
          <w:sz w:val="24"/>
          <w:szCs w:val="24"/>
        </w:rPr>
        <w:t>ă</w:t>
      </w:r>
      <w:r w:rsidRPr="00F05E8A">
        <w:rPr>
          <w:rFonts w:ascii="Times New Roman" w:hAnsi="Times New Roman" w:cs="Times New Roman"/>
          <w:sz w:val="24"/>
          <w:szCs w:val="24"/>
        </w:rPr>
        <w:t xml:space="preserve"> </w:t>
      </w:r>
      <w:r>
        <w:rPr>
          <w:rFonts w:ascii="Times New Roman" w:hAnsi="Times New Roman" w:cs="Times New Roman"/>
          <w:sz w:val="24"/>
          <w:szCs w:val="24"/>
        </w:rPr>
        <w:t>și ,,</w:t>
      </w:r>
      <w:r w:rsidRPr="00F05E8A">
        <w:rPr>
          <w:rFonts w:ascii="Times New Roman" w:hAnsi="Times New Roman" w:cs="Times New Roman"/>
          <w:sz w:val="24"/>
          <w:szCs w:val="24"/>
        </w:rPr>
        <w:t>Ierusalimul ortodoxiei rom</w:t>
      </w:r>
      <w:r>
        <w:rPr>
          <w:rFonts w:ascii="Times New Roman" w:hAnsi="Times New Roman" w:cs="Times New Roman"/>
          <w:sz w:val="24"/>
          <w:szCs w:val="24"/>
        </w:rPr>
        <w:t>â</w:t>
      </w:r>
      <w:r w:rsidRPr="00F05E8A">
        <w:rPr>
          <w:rFonts w:ascii="Times New Roman" w:hAnsi="Times New Roman" w:cs="Times New Roman"/>
          <w:sz w:val="24"/>
          <w:szCs w:val="24"/>
        </w:rPr>
        <w:t>ne</w:t>
      </w:r>
      <w:r>
        <w:rPr>
          <w:rFonts w:ascii="Times New Roman" w:hAnsi="Times New Roman" w:cs="Times New Roman"/>
          <w:sz w:val="24"/>
          <w:szCs w:val="24"/>
        </w:rPr>
        <w:t>ști</w:t>
      </w:r>
      <w:r w:rsidRPr="00F05E8A">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w:t>
      </w:r>
      <w:r>
        <w:rPr>
          <w:rFonts w:ascii="Times New Roman" w:hAnsi="Times New Roman" w:cs="Times New Roman"/>
          <w:sz w:val="24"/>
          <w:szCs w:val="24"/>
          <w:shd w:val="clear" w:color="auto" w:fill="FFFFFF"/>
        </w:rPr>
        <w:t xml:space="preserve"> </w:t>
      </w:r>
      <w:r w:rsidRPr="001E17A0">
        <w:rPr>
          <w:rFonts w:ascii="Times New Roman" w:hAnsi="Times New Roman" w:cs="Times New Roman"/>
          <w:sz w:val="24"/>
          <w:szCs w:val="24"/>
          <w:shd w:val="clear" w:color="auto" w:fill="FFFFFF"/>
        </w:rPr>
        <w:t>Este cea mai veche mănăstire din Moldova, fiind inclusă în ,,</w:t>
      </w:r>
      <w:r w:rsidRPr="001E17A0">
        <w:rPr>
          <w:rFonts w:ascii="Times New Roman" w:hAnsi="Times New Roman" w:cs="Times New Roman"/>
          <w:iCs/>
          <w:sz w:val="24"/>
          <w:szCs w:val="24"/>
          <w:shd w:val="clear" w:color="auto" w:fill="FFFFFF"/>
        </w:rPr>
        <w:t>Lista monumentelor istorice din România”</w:t>
      </w:r>
      <w:r w:rsidRPr="001E17A0">
        <w:rPr>
          <w:rFonts w:ascii="Times New Roman" w:hAnsi="Times New Roman" w:cs="Times New Roman"/>
          <w:sz w:val="24"/>
          <w:szCs w:val="24"/>
          <w:shd w:val="clear" w:color="auto" w:fill="FFFFFF"/>
        </w:rPr>
        <w:t>, având codul de clasificare </w:t>
      </w:r>
      <w:r w:rsidRPr="001E17A0">
        <w:rPr>
          <w:rFonts w:ascii="Times New Roman" w:hAnsi="Times New Roman" w:cs="Times New Roman"/>
          <w:iCs/>
          <w:sz w:val="24"/>
          <w:szCs w:val="24"/>
          <w:shd w:val="clear" w:color="auto" w:fill="FFFFFF"/>
        </w:rPr>
        <w:t>NT-II-a-A-10629</w:t>
      </w:r>
      <w:r w:rsidRPr="001E17A0">
        <w:rPr>
          <w:rStyle w:val="FootnoteReference"/>
          <w:rFonts w:ascii="Times New Roman" w:hAnsi="Times New Roman" w:cs="Times New Roman"/>
          <w:iCs/>
          <w:sz w:val="24"/>
          <w:szCs w:val="24"/>
          <w:shd w:val="clear" w:color="auto" w:fill="FFFFFF"/>
        </w:rPr>
        <w:footnoteReference w:id="3"/>
      </w:r>
      <w:r>
        <w:rPr>
          <w:rFonts w:ascii="Times New Roman" w:hAnsi="Times New Roman" w:cs="Times New Roman"/>
          <w:iCs/>
          <w:sz w:val="24"/>
          <w:szCs w:val="24"/>
          <w:shd w:val="clear" w:color="auto" w:fill="FFFFFF"/>
        </w:rPr>
        <w:t>.</w:t>
      </w:r>
    </w:p>
    <w:p w:rsidR="00711080" w:rsidRPr="00A23457" w:rsidRDefault="00711080" w:rsidP="00711080">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În zilele noastre, vizitând Mănăstirea Neamț, pelerinul este copleșit de frumusețea și trăinicia zidurilor clădirilor ce alcătuiesc incinta Mănăstirii, dar mai ales de măreția și frumusețea Bisericii cu hramul ,,Înălțarea Domnului” din interiorul acesteia, ctitorie a domnitorului Ștefan Cel Mare. În vecinătatea sudică a bisericii, se observă pe sol urmele unor clădiri ce au existat </w:t>
      </w:r>
      <w:r>
        <w:rPr>
          <w:rFonts w:ascii="Times New Roman" w:hAnsi="Times New Roman" w:cs="Times New Roman"/>
          <w:sz w:val="24"/>
          <w:szCs w:val="24"/>
        </w:rPr>
        <w:lastRenderedPageBreak/>
        <w:t>cândva în acel loc. Acest lucru stârnește o puternică dorință de a afla cât mai multe informații, atât despre biserica voievodală, cât și despre ceea ce putem vedea în împrejurimi. Cercetând pe cât ne este cu putință amănunte atât despre biserică cât și despre ceea ce putem vedea în împrejurimi, răspunsurile la întrebări ne vor face cu siguranță mai bogați duhovnicește și mai mândri de înaintașii noștri. Realizăm ce importanță deosebită au toate cele ce le vedem, dar mai ales, ce rol important a avut Mănăstirea Neamț de-a lungul veacurilor și ce personalități marcante pentru istoria și cultura națională, dar și pentru întreaga ortodoxie au trăit aici.</w:t>
      </w:r>
    </w:p>
    <w:p w:rsidR="00711080" w:rsidRDefault="00711080" w:rsidP="00711080">
      <w:pPr>
        <w:pStyle w:val="ListParagraph"/>
        <w:autoSpaceDE w:val="0"/>
        <w:autoSpaceDN w:val="0"/>
        <w:adjustRightInd w:val="0"/>
        <w:spacing w:after="0" w:line="360" w:lineRule="auto"/>
        <w:ind w:left="0"/>
        <w:jc w:val="both"/>
        <w:rPr>
          <w:rFonts w:ascii="Times New Roman" w:hAnsi="Times New Roman" w:cs="Times New Roman"/>
          <w:b/>
          <w:sz w:val="32"/>
          <w:szCs w:val="32"/>
        </w:rPr>
      </w:pPr>
    </w:p>
    <w:p w:rsidR="00711080" w:rsidRDefault="00711080" w:rsidP="00711080">
      <w:pPr>
        <w:pStyle w:val="ListParagraph"/>
        <w:autoSpaceDE w:val="0"/>
        <w:autoSpaceDN w:val="0"/>
        <w:adjustRightInd w:val="0"/>
        <w:spacing w:after="0" w:line="360" w:lineRule="auto"/>
        <w:ind w:left="0"/>
        <w:jc w:val="both"/>
        <w:rPr>
          <w:rFonts w:ascii="Times New Roman" w:hAnsi="Times New Roman" w:cs="Times New Roman"/>
          <w:b/>
          <w:sz w:val="32"/>
          <w:szCs w:val="32"/>
        </w:rPr>
      </w:pPr>
    </w:p>
    <w:p w:rsidR="00711080" w:rsidRDefault="00711080" w:rsidP="00711080">
      <w:pPr>
        <w:pStyle w:val="ListParagraph"/>
        <w:autoSpaceDE w:val="0"/>
        <w:autoSpaceDN w:val="0"/>
        <w:adjustRightInd w:val="0"/>
        <w:spacing w:after="0" w:line="360" w:lineRule="auto"/>
        <w:ind w:left="0"/>
        <w:jc w:val="both"/>
        <w:rPr>
          <w:rFonts w:ascii="Times New Roman" w:hAnsi="Times New Roman" w:cs="Times New Roman"/>
          <w:b/>
          <w:sz w:val="32"/>
          <w:szCs w:val="32"/>
        </w:rPr>
      </w:pPr>
    </w:p>
    <w:p w:rsidR="00711080" w:rsidRPr="00A23457" w:rsidRDefault="00711080" w:rsidP="00711080">
      <w:pPr>
        <w:pStyle w:val="ListParagraph"/>
        <w:autoSpaceDE w:val="0"/>
        <w:autoSpaceDN w:val="0"/>
        <w:adjustRightInd w:val="0"/>
        <w:spacing w:after="0" w:line="360" w:lineRule="auto"/>
        <w:ind w:left="0"/>
        <w:jc w:val="both"/>
        <w:rPr>
          <w:rFonts w:ascii="Times New Roman" w:hAnsi="Times New Roman" w:cs="Times New Roman"/>
          <w:b/>
          <w:sz w:val="32"/>
          <w:szCs w:val="32"/>
        </w:rPr>
      </w:pPr>
    </w:p>
    <w:p w:rsidR="00711080" w:rsidRPr="00937377" w:rsidRDefault="00711080" w:rsidP="00711080">
      <w:pPr>
        <w:spacing w:line="360" w:lineRule="auto"/>
        <w:jc w:val="center"/>
        <w:rPr>
          <w:rFonts w:ascii="Times New Roman" w:hAnsi="Times New Roman" w:cs="Times New Roman"/>
          <w:b/>
          <w:sz w:val="28"/>
          <w:szCs w:val="28"/>
        </w:rPr>
      </w:pPr>
      <w:r w:rsidRPr="003C4194">
        <w:rPr>
          <w:rFonts w:ascii="Times New Roman" w:hAnsi="Times New Roman" w:cs="Times New Roman"/>
          <w:b/>
          <w:sz w:val="28"/>
          <w:szCs w:val="28"/>
        </w:rPr>
        <w:t>2.1. Întemeierea mănăstirii și primele lăcașuri de închinare ridicate</w:t>
      </w:r>
    </w:p>
    <w:p w:rsidR="00711080" w:rsidRDefault="00711080" w:rsidP="0071108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Deoarece nu se păstrează documente sau dovezi clare și convingătoare despre primele locașuri de închinare, sau despre alte edificii care ar fi trebuit să fie ridicate pe lângă acestea, trebuie să ne mulțumim cu informațiile ce s-au păstrat prin tradiție, de la cei mai vechi monahi. Desigur, în baza unor informații indirecte, la întrebarea firească: cine, când și în ce împrejurări a ridicat primul locaș de închinare de la Mănăstirea Neamț, au fost emise păreri, s-au formulat  ipoteze. Desigur, aceste informații fără a avea o bază documentară, au fost transmise din generație în generație de către călugării din mănăstire, devenind tradiții consemnate de aceștia și preluate și publicate apoi de către unii cercetători. Ca reper de orientarea în timp cu privire la întemeierea mănăstirii, avem trei tradiții: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11080" w:rsidRDefault="00711080" w:rsidP="00711080">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Prima, pentru care Nicolae Iorga, istoricul de geniu al poporului român</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spunea că  ,,</w:t>
      </w:r>
      <w:r>
        <w:rPr>
          <w:rFonts w:ascii="Times New Roman" w:hAnsi="Times New Roman" w:cs="Times New Roman"/>
          <w:sz w:val="23"/>
          <w:szCs w:val="23"/>
        </w:rPr>
        <w:t xml:space="preserve">argumente hotărâtoare </w:t>
      </w:r>
      <w:r>
        <w:rPr>
          <w:rFonts w:ascii="Times New Roman" w:hAnsi="Times New Roman" w:cs="Times New Roman"/>
          <w:sz w:val="24"/>
          <w:szCs w:val="24"/>
        </w:rPr>
        <w:t>se pot aduce în sprijinul tradiției,”</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(acesteia), care susține că mănăstirea ar fi întemeiată de călugării Sofronie, Pimen și Siluan,</w:t>
      </w:r>
      <w:r w:rsidRPr="00F53E6A">
        <w:rPr>
          <w:rFonts w:ascii="Times New Roman" w:hAnsi="Times New Roman" w:cs="Times New Roman"/>
          <w:sz w:val="24"/>
          <w:szCs w:val="24"/>
        </w:rPr>
        <w:t xml:space="preserve"> </w:t>
      </w:r>
      <w:r>
        <w:rPr>
          <w:rFonts w:ascii="Times New Roman" w:hAnsi="Times New Roman" w:cs="Times New Roman"/>
          <w:sz w:val="24"/>
          <w:szCs w:val="24"/>
        </w:rPr>
        <w:t>ucenici ai cuviosului Nicodim</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w:t>
      </w:r>
      <w:r w:rsidRPr="00D41A16">
        <w:t xml:space="preserve"> </w:t>
      </w:r>
      <w:r w:rsidRPr="00896D19">
        <w:rPr>
          <w:rFonts w:ascii="Times New Roman" w:hAnsi="Times New Roman" w:cs="Times New Roman"/>
          <w:sz w:val="24"/>
          <w:szCs w:val="24"/>
        </w:rPr>
        <w:t xml:space="preserve">Această </w:t>
      </w:r>
      <w:r w:rsidRPr="00896D19">
        <w:rPr>
          <w:rFonts w:ascii="Times New Roman" w:hAnsi="Times New Roman" w:cs="Times New Roman"/>
          <w:sz w:val="24"/>
          <w:szCs w:val="24"/>
        </w:rPr>
        <w:lastRenderedPageBreak/>
        <w:t>tradiție o confirmă și episcopul Melchisedec Ștefănescu</w:t>
      </w:r>
      <w:r>
        <w:rPr>
          <w:rFonts w:ascii="Times New Roman" w:hAnsi="Times New Roman" w:cs="Times New Roman"/>
          <w:sz w:val="24"/>
          <w:szCs w:val="24"/>
        </w:rPr>
        <w:t>,</w:t>
      </w:r>
      <w:r w:rsidRPr="00896D19">
        <w:rPr>
          <w:rFonts w:ascii="Times New Roman" w:hAnsi="Times New Roman" w:cs="Times New Roman"/>
          <w:sz w:val="24"/>
          <w:szCs w:val="24"/>
        </w:rPr>
        <w:t xml:space="preserve"> ,,Mănăstirea Neamț se fondase pe la sfârșitul secolului al XIV-lea, de către trei părinți asceți, veniți aici, împreună cu ucenicii lor, de peste Dunăre, pentru că Bulgaria fusese cucerită de turci. Ei au pus bazele unei sihăstrii în Moldova, la poalele munților Carpați. Au fost bine primiți și stimați în Moldova și se numeau: Sofronie, Pimen și Siluan”</w:t>
      </w:r>
      <w:r>
        <w:rPr>
          <w:rStyle w:val="FootnoteReference"/>
          <w:rFonts w:ascii="Times New Roman" w:hAnsi="Times New Roman" w:cs="Times New Roman"/>
          <w:sz w:val="24"/>
          <w:szCs w:val="24"/>
        </w:rPr>
        <w:footnoteReference w:id="7"/>
      </w:r>
      <w:r w:rsidRPr="00896D19">
        <w:rPr>
          <w:rFonts w:ascii="Times New Roman" w:hAnsi="Times New Roman" w:cs="Times New Roman"/>
          <w:sz w:val="24"/>
          <w:szCs w:val="24"/>
        </w:rPr>
        <w:t>.</w:t>
      </w:r>
    </w:p>
    <w:p w:rsidR="00711080" w:rsidRDefault="00711080" w:rsidP="00711080">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doua tradiție, spune că</w:t>
      </w:r>
      <w:r w:rsidRPr="00B31C1B">
        <w:rPr>
          <w:rFonts w:ascii="Times New Roman" w:hAnsi="Times New Roman" w:cs="Times New Roman"/>
          <w:sz w:val="24"/>
          <w:szCs w:val="24"/>
        </w:rPr>
        <w:t xml:space="preserve"> </w:t>
      </w:r>
      <w:r>
        <w:rPr>
          <w:rFonts w:ascii="Times New Roman" w:hAnsi="Times New Roman" w:cs="Times New Roman"/>
          <w:sz w:val="24"/>
          <w:szCs w:val="24"/>
        </w:rPr>
        <w:t xml:space="preserve">Mănăstirea Neamț  </w:t>
      </w:r>
      <w:r w:rsidRPr="00F10718">
        <w:rPr>
          <w:rFonts w:ascii="Times New Roman" w:hAnsi="Times New Roman" w:cs="Times New Roman"/>
          <w:sz w:val="24"/>
          <w:szCs w:val="24"/>
        </w:rPr>
        <w:t xml:space="preserve">a fost </w:t>
      </w:r>
      <w:r>
        <w:rPr>
          <w:rFonts w:ascii="Times New Roman" w:hAnsi="Times New Roman" w:cs="Times New Roman"/>
          <w:sz w:val="24"/>
          <w:szCs w:val="24"/>
        </w:rPr>
        <w:t>î</w:t>
      </w:r>
      <w:r w:rsidRPr="00F10718">
        <w:rPr>
          <w:rFonts w:ascii="Times New Roman" w:hAnsi="Times New Roman" w:cs="Times New Roman"/>
          <w:sz w:val="24"/>
          <w:szCs w:val="24"/>
        </w:rPr>
        <w:t>ntemeiat</w:t>
      </w:r>
      <w:r>
        <w:rPr>
          <w:rFonts w:ascii="Times New Roman" w:hAnsi="Times New Roman" w:cs="Times New Roman"/>
          <w:sz w:val="24"/>
          <w:szCs w:val="24"/>
        </w:rPr>
        <w:t>ă</w:t>
      </w:r>
      <w:r w:rsidRPr="00F10718">
        <w:rPr>
          <w:rFonts w:ascii="Times New Roman" w:hAnsi="Times New Roman" w:cs="Times New Roman"/>
          <w:sz w:val="24"/>
          <w:szCs w:val="24"/>
        </w:rPr>
        <w:t xml:space="preserve"> </w:t>
      </w:r>
      <w:r>
        <w:rPr>
          <w:rFonts w:ascii="Times New Roman" w:hAnsi="Times New Roman" w:cs="Times New Roman"/>
          <w:sz w:val="24"/>
          <w:szCs w:val="24"/>
        </w:rPr>
        <w:t>de</w:t>
      </w:r>
      <w:r w:rsidRPr="00F10718">
        <w:rPr>
          <w:rFonts w:ascii="Times New Roman" w:hAnsi="Times New Roman" w:cs="Times New Roman"/>
          <w:sz w:val="24"/>
          <w:szCs w:val="24"/>
        </w:rPr>
        <w:t xml:space="preserve"> </w:t>
      </w:r>
      <w:r>
        <w:rPr>
          <w:rFonts w:ascii="Times New Roman" w:hAnsi="Times New Roman" w:cs="Times New Roman"/>
          <w:sz w:val="24"/>
          <w:szCs w:val="24"/>
        </w:rPr>
        <w:t>călugă</w:t>
      </w:r>
      <w:r w:rsidRPr="00F10718">
        <w:rPr>
          <w:rFonts w:ascii="Times New Roman" w:hAnsi="Times New Roman" w:cs="Times New Roman"/>
          <w:sz w:val="24"/>
          <w:szCs w:val="24"/>
        </w:rPr>
        <w:t>rii care</w:t>
      </w:r>
      <w:r>
        <w:rPr>
          <w:rFonts w:ascii="Times New Roman" w:hAnsi="Times New Roman" w:cs="Times New Roman"/>
          <w:sz w:val="24"/>
          <w:szCs w:val="24"/>
        </w:rPr>
        <w:t xml:space="preserve"> </w:t>
      </w:r>
      <w:r w:rsidRPr="00F10718">
        <w:rPr>
          <w:rFonts w:ascii="Times New Roman" w:hAnsi="Times New Roman" w:cs="Times New Roman"/>
          <w:sz w:val="24"/>
          <w:szCs w:val="24"/>
        </w:rPr>
        <w:t xml:space="preserve">au </w:t>
      </w:r>
      <w:r>
        <w:rPr>
          <w:rFonts w:ascii="Times New Roman" w:hAnsi="Times New Roman" w:cs="Times New Roman"/>
          <w:sz w:val="24"/>
          <w:szCs w:val="24"/>
        </w:rPr>
        <w:t>vieț</w:t>
      </w:r>
      <w:r w:rsidRPr="00F10718">
        <w:rPr>
          <w:rFonts w:ascii="Times New Roman" w:hAnsi="Times New Roman" w:cs="Times New Roman"/>
          <w:sz w:val="24"/>
          <w:szCs w:val="24"/>
        </w:rPr>
        <w:t xml:space="preserve">uit </w:t>
      </w:r>
      <w:r>
        <w:rPr>
          <w:rFonts w:ascii="Times New Roman" w:hAnsi="Times New Roman" w:cs="Times New Roman"/>
          <w:sz w:val="24"/>
          <w:szCs w:val="24"/>
        </w:rPr>
        <w:t xml:space="preserve">până într-un anumit timp </w:t>
      </w:r>
      <w:r w:rsidRPr="00F10718">
        <w:rPr>
          <w:rFonts w:ascii="Times New Roman" w:hAnsi="Times New Roman" w:cs="Times New Roman"/>
          <w:sz w:val="24"/>
          <w:szCs w:val="24"/>
        </w:rPr>
        <w:t xml:space="preserve">la </w:t>
      </w:r>
      <w:r>
        <w:rPr>
          <w:rFonts w:ascii="Times New Roman" w:hAnsi="Times New Roman" w:cs="Times New Roman"/>
          <w:sz w:val="24"/>
          <w:szCs w:val="24"/>
        </w:rPr>
        <w:t>Mănă</w:t>
      </w:r>
      <w:r w:rsidRPr="00F10718">
        <w:rPr>
          <w:rFonts w:ascii="Times New Roman" w:hAnsi="Times New Roman" w:cs="Times New Roman"/>
          <w:sz w:val="24"/>
          <w:szCs w:val="24"/>
        </w:rPr>
        <w:t xml:space="preserve">stirea </w:t>
      </w:r>
      <w:r>
        <w:rPr>
          <w:rFonts w:ascii="Times New Roman" w:hAnsi="Times New Roman" w:cs="Times New Roman"/>
          <w:sz w:val="24"/>
          <w:szCs w:val="24"/>
        </w:rPr>
        <w:t>Boiș</w:t>
      </w:r>
      <w:r w:rsidRPr="00F10718">
        <w:rPr>
          <w:rFonts w:ascii="Times New Roman" w:hAnsi="Times New Roman" w:cs="Times New Roman"/>
          <w:sz w:val="24"/>
          <w:szCs w:val="24"/>
        </w:rPr>
        <w:t>tea</w:t>
      </w:r>
      <w:r>
        <w:rPr>
          <w:rStyle w:val="FootnoteReference"/>
          <w:rFonts w:ascii="Times New Roman" w:hAnsi="Times New Roman" w:cs="Times New Roman"/>
          <w:sz w:val="24"/>
          <w:szCs w:val="24"/>
        </w:rPr>
        <w:footnoteReference w:id="8"/>
      </w:r>
      <w:r w:rsidRPr="00F10718">
        <w:rPr>
          <w:rFonts w:ascii="Times New Roman" w:hAnsi="Times New Roman" w:cs="Times New Roman"/>
          <w:sz w:val="24"/>
          <w:szCs w:val="24"/>
        </w:rPr>
        <w:t xml:space="preserve">, </w:t>
      </w:r>
      <w:r>
        <w:rPr>
          <w:rFonts w:ascii="Times New Roman" w:hAnsi="Times New Roman" w:cs="Times New Roman"/>
          <w:sz w:val="24"/>
          <w:szCs w:val="24"/>
        </w:rPr>
        <w:t>situată</w:t>
      </w:r>
      <w:r w:rsidRPr="00F10718">
        <w:rPr>
          <w:rFonts w:ascii="Times New Roman" w:hAnsi="Times New Roman" w:cs="Times New Roman"/>
          <w:sz w:val="24"/>
          <w:szCs w:val="24"/>
        </w:rPr>
        <w:t xml:space="preserve"> </w:t>
      </w:r>
      <w:r>
        <w:rPr>
          <w:rFonts w:ascii="Times New Roman" w:hAnsi="Times New Roman" w:cs="Times New Roman"/>
          <w:sz w:val="24"/>
          <w:szCs w:val="24"/>
        </w:rPr>
        <w:t>la aproximativ 8</w:t>
      </w:r>
      <w:r w:rsidRPr="00F10718">
        <w:rPr>
          <w:rFonts w:ascii="Times New Roman" w:hAnsi="Times New Roman" w:cs="Times New Roman"/>
          <w:sz w:val="24"/>
          <w:szCs w:val="24"/>
        </w:rPr>
        <w:t xml:space="preserve"> km de Tg.</w:t>
      </w:r>
      <w:r>
        <w:rPr>
          <w:rFonts w:ascii="Times New Roman" w:hAnsi="Times New Roman" w:cs="Times New Roman"/>
          <w:sz w:val="24"/>
          <w:szCs w:val="24"/>
        </w:rPr>
        <w:t xml:space="preserve"> N</w:t>
      </w:r>
      <w:r w:rsidRPr="00F10718">
        <w:rPr>
          <w:rFonts w:ascii="Times New Roman" w:hAnsi="Times New Roman" w:cs="Times New Roman"/>
          <w:sz w:val="24"/>
          <w:szCs w:val="24"/>
        </w:rPr>
        <w:t>e</w:t>
      </w:r>
      <w:r>
        <w:rPr>
          <w:rFonts w:ascii="Times New Roman" w:hAnsi="Times New Roman" w:cs="Times New Roman"/>
          <w:sz w:val="24"/>
          <w:szCs w:val="24"/>
        </w:rPr>
        <w:t>amț, î</w:t>
      </w:r>
      <w:r w:rsidRPr="00F10718">
        <w:rPr>
          <w:rFonts w:ascii="Times New Roman" w:hAnsi="Times New Roman" w:cs="Times New Roman"/>
          <w:sz w:val="24"/>
          <w:szCs w:val="24"/>
        </w:rPr>
        <w:t xml:space="preserve">n </w:t>
      </w:r>
    </w:p>
    <w:p w:rsidR="00711080" w:rsidRPr="00896D19" w:rsidRDefault="00711080" w:rsidP="0071108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direcț</w:t>
      </w:r>
      <w:r w:rsidRPr="00F10718">
        <w:rPr>
          <w:rFonts w:ascii="Times New Roman" w:hAnsi="Times New Roman" w:cs="Times New Roman"/>
          <w:sz w:val="24"/>
          <w:szCs w:val="24"/>
        </w:rPr>
        <w:t xml:space="preserve">ia </w:t>
      </w:r>
      <w:r>
        <w:rPr>
          <w:rFonts w:ascii="Times New Roman" w:hAnsi="Times New Roman" w:cs="Times New Roman"/>
          <w:sz w:val="24"/>
          <w:szCs w:val="24"/>
        </w:rPr>
        <w:t>sud-est</w:t>
      </w:r>
      <w:r w:rsidRPr="00F10718">
        <w:rPr>
          <w:rFonts w:ascii="Times New Roman" w:hAnsi="Times New Roman" w:cs="Times New Roman"/>
          <w:sz w:val="24"/>
          <w:szCs w:val="24"/>
        </w:rPr>
        <w:t>.</w:t>
      </w:r>
    </w:p>
    <w:p w:rsidR="00711080" w:rsidRDefault="00711080" w:rsidP="00711080">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După a treia tradiție, se crede că înainte de întemeierea statului moldovean, ar fi existat un schit cu o biserică din piatră sau din lemn, unde viețuiau câțiva călugări, fără însă a se face referire la o dată istorică; pe locul unde astăzi se află cimitirul mănăstiresc, se afla la începutul secolului XIII o biserică de lemn cu hramul ,,Sf. Ioan Evanghelistul ”(Bogoslovul), care mai era numită și ,,Biserica albă”</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Mai aflăm de asemenea că un grup de călugări veniți din alte părți, au întemeiat aici o mănăstire cu hramul ,,Sf. Gherman”.</w:t>
      </w:r>
      <w:r w:rsidRPr="00DC66EF">
        <w:rPr>
          <w:rFonts w:ascii="Times-Ro" w:hAnsi="Times-Ro" w:cs="Times-Ro"/>
        </w:rPr>
        <w:t xml:space="preserve"> </w:t>
      </w:r>
      <w:r w:rsidRPr="00DC66EF">
        <w:rPr>
          <w:rFonts w:ascii="Times New Roman" w:hAnsi="Times New Roman" w:cs="Times New Roman"/>
          <w:sz w:val="24"/>
          <w:szCs w:val="24"/>
        </w:rPr>
        <w:t xml:space="preserve">S-a </w:t>
      </w:r>
      <w:r>
        <w:rPr>
          <w:rFonts w:ascii="Times New Roman" w:hAnsi="Times New Roman" w:cs="Times New Roman"/>
          <w:sz w:val="24"/>
          <w:szCs w:val="24"/>
        </w:rPr>
        <w:t xml:space="preserve">mai </w:t>
      </w:r>
      <w:r w:rsidRPr="00DC66EF">
        <w:rPr>
          <w:rFonts w:ascii="Times New Roman" w:hAnsi="Times New Roman" w:cs="Times New Roman"/>
          <w:sz w:val="24"/>
          <w:szCs w:val="24"/>
        </w:rPr>
        <w:t xml:space="preserve">afirmat, </w:t>
      </w:r>
      <w:r>
        <w:rPr>
          <w:rFonts w:ascii="Times New Roman" w:hAnsi="Times New Roman" w:cs="Times New Roman"/>
          <w:sz w:val="24"/>
          <w:szCs w:val="24"/>
        </w:rPr>
        <w:t xml:space="preserve">că la români monahismul a fost </w:t>
      </w:r>
      <w:r w:rsidRPr="00DC66EF">
        <w:rPr>
          <w:rFonts w:ascii="Times New Roman" w:hAnsi="Times New Roman" w:cs="Times New Roman"/>
          <w:sz w:val="24"/>
          <w:szCs w:val="24"/>
        </w:rPr>
        <w:t>a</w:t>
      </w:r>
      <w:r>
        <w:rPr>
          <w:rFonts w:ascii="Times New Roman" w:hAnsi="Times New Roman" w:cs="Times New Roman"/>
          <w:sz w:val="24"/>
          <w:szCs w:val="24"/>
        </w:rPr>
        <w:t>dus de slavii din partea dreaptă a Dunării, în special de sâ</w:t>
      </w:r>
      <w:r w:rsidRPr="00DC66EF">
        <w:rPr>
          <w:rFonts w:ascii="Times New Roman" w:hAnsi="Times New Roman" w:cs="Times New Roman"/>
          <w:sz w:val="24"/>
          <w:szCs w:val="24"/>
        </w:rPr>
        <w:t>rbi</w:t>
      </w:r>
      <w:r>
        <w:rPr>
          <w:rFonts w:ascii="Times New Roman" w:hAnsi="Times New Roman" w:cs="Times New Roman"/>
          <w:sz w:val="24"/>
          <w:szCs w:val="24"/>
        </w:rPr>
        <w:t xml:space="preserve"> î</w:t>
      </w:r>
      <w:r w:rsidRPr="00DC66EF">
        <w:rPr>
          <w:rFonts w:ascii="Times New Roman" w:hAnsi="Times New Roman" w:cs="Times New Roman"/>
          <w:sz w:val="24"/>
          <w:szCs w:val="24"/>
        </w:rPr>
        <w:t>n</w:t>
      </w:r>
      <w:r>
        <w:rPr>
          <w:rFonts w:ascii="Times New Roman" w:hAnsi="Times New Roman" w:cs="Times New Roman"/>
          <w:sz w:val="24"/>
          <w:szCs w:val="24"/>
        </w:rPr>
        <w:t xml:space="preserve"> secolul al XIV-lea</w:t>
      </w:r>
      <w:r w:rsidRPr="00DC66EF">
        <w:rPr>
          <w:rFonts w:ascii="Times New Roman" w:hAnsi="Times New Roman" w:cs="Times New Roman"/>
          <w:sz w:val="24"/>
          <w:szCs w:val="24"/>
        </w:rPr>
        <w:t>.</w:t>
      </w:r>
      <w:r>
        <w:rPr>
          <w:rFonts w:ascii="Times New Roman" w:hAnsi="Times New Roman" w:cs="Times New Roman"/>
          <w:sz w:val="24"/>
          <w:szCs w:val="24"/>
        </w:rPr>
        <w:t xml:space="preserve"> Se vorbește și despre prezența între 1210-1250 a c</w:t>
      </w:r>
      <w:r w:rsidRPr="00DC66EF">
        <w:rPr>
          <w:rFonts w:ascii="Times New Roman" w:hAnsi="Times New Roman" w:cs="Times New Roman"/>
          <w:sz w:val="24"/>
          <w:szCs w:val="24"/>
        </w:rPr>
        <w:t>avalerilor teutoni</w:t>
      </w:r>
      <w:r>
        <w:rPr>
          <w:rFonts w:ascii="Times New Roman" w:hAnsi="Times New Roman" w:cs="Times New Roman"/>
          <w:sz w:val="24"/>
          <w:szCs w:val="24"/>
        </w:rPr>
        <w:t xml:space="preserve"> î</w:t>
      </w:r>
      <w:r w:rsidRPr="00DC66EF">
        <w:rPr>
          <w:rFonts w:ascii="Times New Roman" w:hAnsi="Times New Roman" w:cs="Times New Roman"/>
          <w:sz w:val="24"/>
          <w:szCs w:val="24"/>
        </w:rPr>
        <w:t xml:space="preserve">n </w:t>
      </w:r>
      <w:r>
        <w:rPr>
          <w:rFonts w:ascii="Times New Roman" w:hAnsi="Times New Roman" w:cs="Times New Roman"/>
          <w:sz w:val="24"/>
          <w:szCs w:val="24"/>
        </w:rPr>
        <w:t>arealul Mănăstirii Neamț,  care ar fi ridicat case și magazii și în mijlocul acestora, o biserică cu hramul Sfâ</w:t>
      </w:r>
      <w:r w:rsidRPr="00DC66EF">
        <w:rPr>
          <w:rFonts w:ascii="Times New Roman" w:hAnsi="Times New Roman" w:cs="Times New Roman"/>
          <w:sz w:val="24"/>
          <w:szCs w:val="24"/>
        </w:rPr>
        <w:t>ntul Evanghelist Ioan-Bogoslovul, nume care se</w:t>
      </w:r>
      <w:r>
        <w:rPr>
          <w:rFonts w:ascii="Times New Roman" w:hAnsi="Times New Roman" w:cs="Times New Roman"/>
          <w:sz w:val="24"/>
          <w:szCs w:val="24"/>
        </w:rPr>
        <w:t xml:space="preserve"> folosește până î</w:t>
      </w:r>
      <w:r w:rsidRPr="00DC66EF">
        <w:rPr>
          <w:rFonts w:ascii="Times New Roman" w:hAnsi="Times New Roman" w:cs="Times New Roman"/>
          <w:sz w:val="24"/>
          <w:szCs w:val="24"/>
        </w:rPr>
        <w:t xml:space="preserve">n </w:t>
      </w:r>
      <w:r>
        <w:rPr>
          <w:rFonts w:ascii="Times New Roman" w:hAnsi="Times New Roman" w:cs="Times New Roman"/>
          <w:sz w:val="24"/>
          <w:szCs w:val="24"/>
        </w:rPr>
        <w:t>zilele noastre</w:t>
      </w:r>
      <w:r w:rsidRPr="00DC66EF">
        <w:rPr>
          <w:rFonts w:ascii="Times New Roman" w:hAnsi="Times New Roman" w:cs="Times New Roman"/>
          <w:sz w:val="24"/>
          <w:szCs w:val="24"/>
        </w:rPr>
        <w:t xml:space="preserve"> pentru biserica cimitirului M</w:t>
      </w:r>
      <w:r>
        <w:rPr>
          <w:rFonts w:ascii="Times New Roman" w:hAnsi="Times New Roman" w:cs="Times New Roman"/>
          <w:sz w:val="24"/>
          <w:szCs w:val="24"/>
        </w:rPr>
        <w:t>ănă</w:t>
      </w:r>
      <w:r w:rsidRPr="00DC66EF">
        <w:rPr>
          <w:rFonts w:ascii="Times New Roman" w:hAnsi="Times New Roman" w:cs="Times New Roman"/>
          <w:sz w:val="24"/>
          <w:szCs w:val="24"/>
        </w:rPr>
        <w:t>stirii Neam</w:t>
      </w:r>
      <w:r>
        <w:rPr>
          <w:rFonts w:ascii="Times New Roman" w:hAnsi="Times New Roman" w:cs="Times New Roman"/>
          <w:sz w:val="24"/>
          <w:szCs w:val="24"/>
        </w:rPr>
        <w:t>ț</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p>
    <w:p w:rsidR="00711080" w:rsidRDefault="00711080" w:rsidP="00711080">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O primă mărturie documentară cu privire la Mănăstirea Neamț o aflăm într-un act din 7 ianuarie 1407</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de la Mitropolitul Iosif și domnitorul Alexandru cel Bun prin care se arată că mănăstirea fusese înzestrată cu două sate ,,</w:t>
      </w:r>
      <w:r w:rsidRPr="001E17A0">
        <w:rPr>
          <w:rFonts w:ascii="Times New Roman" w:hAnsi="Times New Roman" w:cs="Times New Roman"/>
          <w:i/>
          <w:sz w:val="24"/>
          <w:szCs w:val="24"/>
        </w:rPr>
        <w:t>la gura Neamțului</w:t>
      </w:r>
      <w:r>
        <w:rPr>
          <w:rFonts w:ascii="Times New Roman" w:hAnsi="Times New Roman" w:cs="Times New Roman"/>
          <w:sz w:val="24"/>
          <w:szCs w:val="24"/>
        </w:rPr>
        <w:t>” de către ,,</w:t>
      </w:r>
      <w:r w:rsidRPr="001E17A0">
        <w:rPr>
          <w:rFonts w:ascii="Times New Roman" w:hAnsi="Times New Roman" w:cs="Times New Roman"/>
          <w:i/>
          <w:sz w:val="24"/>
          <w:szCs w:val="24"/>
        </w:rPr>
        <w:t>răposatul domn Io Petru Voievod</w:t>
      </w:r>
      <w:r>
        <w:rPr>
          <w:rFonts w:ascii="Times New Roman" w:hAnsi="Times New Roman" w:cs="Times New Roman"/>
          <w:sz w:val="24"/>
          <w:szCs w:val="24"/>
        </w:rPr>
        <w:t xml:space="preserve">”, două mori și o vie. Se mai consemnează faptul că mănăstirea mai avea și alte multe și </w:t>
      </w:r>
      <w:r>
        <w:rPr>
          <w:rFonts w:ascii="Times New Roman" w:hAnsi="Times New Roman" w:cs="Times New Roman"/>
          <w:sz w:val="24"/>
          <w:szCs w:val="24"/>
        </w:rPr>
        <w:lastRenderedPageBreak/>
        <w:t xml:space="preserve">variate bunuri, ceea ce duce la concluzia că aici de multă vreme exista o comunitate călugărească numeroasă și organizată. </w:t>
      </w:r>
      <w:r>
        <w:rPr>
          <w:rStyle w:val="Emphasis"/>
          <w:rFonts w:ascii="Times New Roman" w:hAnsi="Times New Roman" w:cs="Times New Roman"/>
          <w:sz w:val="24"/>
          <w:szCs w:val="24"/>
        </w:rPr>
        <w:t>Tot din acest document aflăm că hramul Mănăstirii Bistrița era ,,</w:t>
      </w:r>
      <w:r w:rsidRPr="001E17A0">
        <w:rPr>
          <w:rStyle w:val="Emphasis"/>
          <w:rFonts w:ascii="Times New Roman" w:hAnsi="Times New Roman" w:cs="Times New Roman"/>
          <w:sz w:val="24"/>
          <w:szCs w:val="24"/>
        </w:rPr>
        <w:t>Adormirea Precuratei Născătoare de Dumnezeu</w:t>
      </w:r>
      <w:r>
        <w:rPr>
          <w:rStyle w:val="Emphasis"/>
          <w:rFonts w:ascii="Times New Roman" w:hAnsi="Times New Roman" w:cs="Times New Roman"/>
          <w:sz w:val="24"/>
          <w:szCs w:val="24"/>
        </w:rPr>
        <w:t xml:space="preserve">”, însă hramul </w:t>
      </w:r>
      <w:r>
        <w:rPr>
          <w:rFonts w:ascii="Times New Roman" w:hAnsi="Times New Roman" w:cs="Times New Roman"/>
          <w:sz w:val="24"/>
          <w:szCs w:val="24"/>
        </w:rPr>
        <w:t xml:space="preserve">Mănăstirii Neamț nu este amintit, însă se amintește de ,,bunăvoința </w:t>
      </w:r>
      <w:r w:rsidRPr="001E17A0">
        <w:rPr>
          <w:rFonts w:ascii="Times New Roman" w:hAnsi="Times New Roman" w:cs="Times New Roman"/>
          <w:i/>
          <w:sz w:val="24"/>
          <w:szCs w:val="24"/>
        </w:rPr>
        <w:t>Lui Dumnezeu…și a sfintei Lui Înălțări</w:t>
      </w:r>
      <w:r>
        <w:rPr>
          <w:rFonts w:ascii="Times New Roman" w:hAnsi="Times New Roman" w:cs="Times New Roman"/>
          <w:sz w:val="24"/>
          <w:szCs w:val="24"/>
        </w:rPr>
        <w:t>” expresie pentru care am putea admite că hramul ar fi ,,Înălțarea Domnului”. Starețul mănăstirii, Dometian, se bucura de încrederea mitropolitului Iosif, care i-a încredințat și conducerea Mănăstirii Bistrița pentru a nu fi despărțite una de alta. Astfel, dăruind mănăstirii Bistriț</w:t>
      </w:r>
      <w:r w:rsidRPr="00750B0F">
        <w:rPr>
          <w:rFonts w:ascii="Times New Roman" w:hAnsi="Times New Roman" w:cs="Times New Roman"/>
          <w:sz w:val="24"/>
          <w:szCs w:val="24"/>
        </w:rPr>
        <w:t xml:space="preserve">a un sat </w:t>
      </w:r>
      <w:r>
        <w:rPr>
          <w:rFonts w:ascii="Times New Roman" w:hAnsi="Times New Roman" w:cs="Times New Roman"/>
          <w:sz w:val="24"/>
          <w:szCs w:val="24"/>
        </w:rPr>
        <w:t xml:space="preserve">la </w:t>
      </w:r>
      <w:r w:rsidRPr="00750B0F">
        <w:rPr>
          <w:rFonts w:ascii="Times New Roman" w:hAnsi="Times New Roman" w:cs="Times New Roman"/>
          <w:sz w:val="24"/>
          <w:szCs w:val="24"/>
        </w:rPr>
        <w:t>12</w:t>
      </w:r>
      <w:r>
        <w:rPr>
          <w:rFonts w:ascii="Times New Roman" w:hAnsi="Times New Roman" w:cs="Times New Roman"/>
          <w:sz w:val="24"/>
          <w:szCs w:val="24"/>
        </w:rPr>
        <w:t xml:space="preserve"> </w:t>
      </w:r>
      <w:r w:rsidRPr="00750B0F">
        <w:rPr>
          <w:rFonts w:ascii="Times New Roman" w:hAnsi="Times New Roman" w:cs="Times New Roman"/>
          <w:sz w:val="24"/>
          <w:szCs w:val="24"/>
        </w:rPr>
        <w:t>iulie 1415, Alexandru cel Bun ar</w:t>
      </w:r>
      <w:r>
        <w:rPr>
          <w:rFonts w:ascii="Times New Roman" w:hAnsi="Times New Roman" w:cs="Times New Roman"/>
          <w:sz w:val="24"/>
          <w:szCs w:val="24"/>
        </w:rPr>
        <w:t>ă</w:t>
      </w:r>
      <w:r w:rsidRPr="00750B0F">
        <w:rPr>
          <w:rFonts w:ascii="Times New Roman" w:hAnsi="Times New Roman" w:cs="Times New Roman"/>
          <w:sz w:val="24"/>
          <w:szCs w:val="24"/>
        </w:rPr>
        <w:t xml:space="preserve">ta : </w:t>
      </w:r>
      <w:r>
        <w:rPr>
          <w:rFonts w:ascii="Times New Roman" w:hAnsi="Times New Roman" w:cs="Times New Roman"/>
          <w:sz w:val="24"/>
          <w:szCs w:val="24"/>
        </w:rPr>
        <w:t>,,</w:t>
      </w:r>
      <w:r w:rsidRPr="001E17A0">
        <w:rPr>
          <w:rFonts w:ascii="Times New Roman" w:hAnsi="Times New Roman" w:cs="Times New Roman"/>
          <w:i/>
          <w:sz w:val="24"/>
          <w:szCs w:val="24"/>
        </w:rPr>
        <w:t>am dat mănăstirii ... care este la Bistrita, unde este Dometian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Dă</w:t>
      </w:r>
      <w:r w:rsidRPr="00750B0F">
        <w:rPr>
          <w:rFonts w:ascii="Times New Roman" w:hAnsi="Times New Roman" w:cs="Times New Roman"/>
          <w:sz w:val="24"/>
          <w:szCs w:val="24"/>
        </w:rPr>
        <w:t>ruind dou</w:t>
      </w:r>
      <w:r>
        <w:rPr>
          <w:rFonts w:ascii="Times New Roman" w:hAnsi="Times New Roman" w:cs="Times New Roman"/>
          <w:sz w:val="24"/>
          <w:szCs w:val="24"/>
        </w:rPr>
        <w:t>ă</w:t>
      </w:r>
      <w:r w:rsidRPr="00750B0F">
        <w:rPr>
          <w:rFonts w:ascii="Times New Roman" w:hAnsi="Times New Roman" w:cs="Times New Roman"/>
          <w:sz w:val="24"/>
          <w:szCs w:val="24"/>
        </w:rPr>
        <w:t xml:space="preserve"> sate m</w:t>
      </w:r>
      <w:r>
        <w:rPr>
          <w:rFonts w:ascii="Times New Roman" w:hAnsi="Times New Roman" w:cs="Times New Roman"/>
          <w:sz w:val="24"/>
          <w:szCs w:val="24"/>
        </w:rPr>
        <w:t>ă</w:t>
      </w:r>
      <w:r w:rsidRPr="00750B0F">
        <w:rPr>
          <w:rFonts w:ascii="Times New Roman" w:hAnsi="Times New Roman" w:cs="Times New Roman"/>
          <w:sz w:val="24"/>
          <w:szCs w:val="24"/>
        </w:rPr>
        <w:t>n</w:t>
      </w:r>
      <w:r>
        <w:rPr>
          <w:rFonts w:ascii="Times New Roman" w:hAnsi="Times New Roman" w:cs="Times New Roman"/>
          <w:sz w:val="24"/>
          <w:szCs w:val="24"/>
        </w:rPr>
        <w:t>ă</w:t>
      </w:r>
      <w:r w:rsidRPr="00750B0F">
        <w:rPr>
          <w:rFonts w:ascii="Times New Roman" w:hAnsi="Times New Roman" w:cs="Times New Roman"/>
          <w:sz w:val="24"/>
          <w:szCs w:val="24"/>
        </w:rPr>
        <w:t>stirii Neam</w:t>
      </w:r>
      <w:r>
        <w:rPr>
          <w:rFonts w:ascii="Times New Roman" w:hAnsi="Times New Roman" w:cs="Times New Roman"/>
          <w:sz w:val="24"/>
          <w:szCs w:val="24"/>
        </w:rPr>
        <w:t>ț</w:t>
      </w:r>
      <w:r w:rsidRPr="00750B0F">
        <w:rPr>
          <w:rFonts w:ascii="Times New Roman" w:hAnsi="Times New Roman" w:cs="Times New Roman"/>
          <w:sz w:val="24"/>
          <w:szCs w:val="24"/>
        </w:rPr>
        <w:t>,</w:t>
      </w:r>
      <w:r>
        <w:rPr>
          <w:rFonts w:ascii="Times New Roman" w:hAnsi="Times New Roman" w:cs="Times New Roman"/>
          <w:sz w:val="24"/>
          <w:szCs w:val="24"/>
        </w:rPr>
        <w:t xml:space="preserve"> a</w:t>
      </w:r>
      <w:r w:rsidRPr="00750B0F">
        <w:rPr>
          <w:rFonts w:ascii="Times New Roman" w:hAnsi="Times New Roman" w:cs="Times New Roman"/>
          <w:sz w:val="24"/>
          <w:szCs w:val="24"/>
        </w:rPr>
        <w:t>cela</w:t>
      </w:r>
      <w:r>
        <w:rPr>
          <w:rFonts w:ascii="Times New Roman" w:hAnsi="Times New Roman" w:cs="Times New Roman"/>
          <w:sz w:val="24"/>
          <w:szCs w:val="24"/>
        </w:rPr>
        <w:t>și domn arăta în actul să</w:t>
      </w:r>
      <w:r w:rsidRPr="00750B0F">
        <w:rPr>
          <w:rFonts w:ascii="Times New Roman" w:hAnsi="Times New Roman" w:cs="Times New Roman"/>
          <w:sz w:val="24"/>
          <w:szCs w:val="24"/>
        </w:rPr>
        <w:t>u din 2 mar</w:t>
      </w:r>
      <w:r>
        <w:rPr>
          <w:rFonts w:ascii="Times New Roman" w:hAnsi="Times New Roman" w:cs="Times New Roman"/>
          <w:sz w:val="24"/>
          <w:szCs w:val="24"/>
        </w:rPr>
        <w:t xml:space="preserve">tie 1422 :,, </w:t>
      </w:r>
      <w:r w:rsidRPr="001E17A0">
        <w:rPr>
          <w:rFonts w:ascii="Times New Roman" w:hAnsi="Times New Roman" w:cs="Times New Roman"/>
          <w:i/>
          <w:sz w:val="24"/>
          <w:szCs w:val="24"/>
        </w:rPr>
        <w:t>am dat mănăstirii cea de la Neamț, unde este stareț chiar Siluan</w:t>
      </w:r>
      <w:r w:rsidRPr="00750B0F">
        <w:rPr>
          <w:rFonts w:ascii="Times New Roman" w:hAnsi="Times New Roman" w:cs="Times New Roman"/>
          <w:sz w:val="24"/>
          <w:szCs w:val="24"/>
        </w:rPr>
        <w:t>"</w:t>
      </w:r>
      <w:r>
        <w:rPr>
          <w:rFonts w:ascii="Times New Roman" w:hAnsi="Times New Roman" w:cs="Times New Roman"/>
          <w:sz w:val="24"/>
          <w:szCs w:val="24"/>
        </w:rPr>
        <w:t xml:space="preserve">. În timpul domniei sale, Alexandru cel Bun a arătat mai multă atenție și grijă față de Mănăstirea Bistrița decât spre Mănăstirea Neamț, care era mai veche și avea tot ce trebuia și nu avea nevoie prea mare de ajutorul voievodului. </w:t>
      </w:r>
    </w:p>
    <w:p w:rsidR="00711080" w:rsidRDefault="00711080" w:rsidP="00711080">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Biserica cu hramul ,,Înălțarea Domnului” ar putea fi ctitoria lui Petru I Mușat </w:t>
      </w:r>
      <w:r w:rsidRPr="000517FA">
        <w:rPr>
          <w:rFonts w:ascii="Times New Roman" w:hAnsi="Times New Roman" w:cs="Times New Roman"/>
          <w:color w:val="222222"/>
        </w:rPr>
        <w:t>(1375-139</w:t>
      </w:r>
      <w:r>
        <w:rPr>
          <w:rFonts w:ascii="Times New Roman" w:hAnsi="Times New Roman" w:cs="Times New Roman"/>
          <w:color w:val="222222"/>
        </w:rPr>
        <w:t>2</w:t>
      </w:r>
      <w:r w:rsidRPr="000517FA">
        <w:rPr>
          <w:rFonts w:ascii="Times New Roman" w:hAnsi="Times New Roman" w:cs="Times New Roman"/>
          <w:color w:val="222222"/>
        </w:rPr>
        <w:t>)</w:t>
      </w:r>
      <w:r>
        <w:rPr>
          <w:rStyle w:val="FootnoteReference"/>
          <w:rFonts w:ascii="Times New Roman" w:hAnsi="Times New Roman" w:cs="Times New Roman"/>
          <w:color w:val="222222"/>
        </w:rPr>
        <w:footnoteReference w:id="13"/>
      </w:r>
      <w:r>
        <w:rPr>
          <w:rFonts w:ascii="Times New Roman" w:hAnsi="Times New Roman" w:cs="Times New Roman"/>
          <w:sz w:val="24"/>
          <w:szCs w:val="24"/>
        </w:rPr>
        <w:t>, iar Alexandru cel Bun să fi făcut doar unele reparații sau consolidări, așa cum reiese din documentul din 23 decembrie 1430</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emis de domnitor, în care precizează:</w:t>
      </w:r>
      <w:r w:rsidRPr="00750ED9">
        <w:rPr>
          <w:rFonts w:ascii="Arial" w:hAnsi="Arial" w:cs="Arial"/>
        </w:rPr>
        <w:t xml:space="preserve"> </w:t>
      </w:r>
      <w:r>
        <w:rPr>
          <w:rFonts w:ascii="Arial" w:hAnsi="Arial" w:cs="Arial"/>
        </w:rPr>
        <w:t>,,</w:t>
      </w:r>
      <w:r w:rsidRPr="001E17A0">
        <w:rPr>
          <w:rFonts w:ascii="Times New Roman" w:hAnsi="Times New Roman" w:cs="Times New Roman"/>
          <w:i/>
          <w:sz w:val="24"/>
          <w:szCs w:val="24"/>
        </w:rPr>
        <w:t>cu bunăvoința noastră cea bună și cu toată bunăvoia noastră și cu ajutorul lui Dumnezeu să înnoim și să întărim mănăstirea Înălțării Domnului care este la Neamț</w:t>
      </w:r>
      <w:r>
        <w:rPr>
          <w:rFonts w:ascii="Times New Roman" w:hAnsi="Times New Roman" w:cs="Times New Roman"/>
          <w:sz w:val="24"/>
          <w:szCs w:val="24"/>
        </w:rPr>
        <w:t>”,</w:t>
      </w:r>
      <w:r w:rsidRPr="00750ED9">
        <w:rPr>
          <w:rFonts w:ascii="Arial" w:hAnsi="Arial" w:cs="Arial"/>
          <w:sz w:val="26"/>
          <w:szCs w:val="26"/>
        </w:rPr>
        <w:t xml:space="preserve"> </w:t>
      </w:r>
      <w:r>
        <w:rPr>
          <w:rFonts w:ascii="Times New Roman" w:hAnsi="Times New Roman" w:cs="Times New Roman"/>
          <w:sz w:val="24"/>
          <w:szCs w:val="24"/>
        </w:rPr>
        <w:t>așadar domnitorul nu este cel ce a zidit biserica de la Neamț</w:t>
      </w:r>
      <w:r w:rsidRPr="00750ED9">
        <w:rPr>
          <w:rFonts w:ascii="Times New Roman" w:hAnsi="Times New Roman" w:cs="Times New Roman"/>
          <w:sz w:val="24"/>
          <w:szCs w:val="24"/>
        </w:rPr>
        <w:t xml:space="preserve">, </w:t>
      </w:r>
      <w:r>
        <w:rPr>
          <w:rFonts w:ascii="Times New Roman" w:hAnsi="Times New Roman" w:cs="Times New Roman"/>
          <w:sz w:val="24"/>
          <w:szCs w:val="24"/>
        </w:rPr>
        <w:t>ci s-a îngrijit de întreținerea acesteia și a nevoilor obștii. Dacă ținem cont de părerea lui Nicolae Iorga din cartea sa ,,</w:t>
      </w:r>
      <w:r>
        <w:rPr>
          <w:rFonts w:ascii="Times New Roman" w:hAnsi="Times New Roman" w:cs="Times New Roman"/>
          <w:i/>
          <w:sz w:val="24"/>
          <w:szCs w:val="24"/>
        </w:rPr>
        <w:t xml:space="preserve">Monastirea Neamțului – Viață călugărească și muncă pentru cultură”, </w:t>
      </w:r>
      <w:r>
        <w:rPr>
          <w:rFonts w:ascii="Times New Roman" w:hAnsi="Times New Roman" w:cs="Times New Roman"/>
          <w:sz w:val="24"/>
          <w:szCs w:val="24"/>
        </w:rPr>
        <w:t>în capitolul I ,,</w:t>
      </w:r>
      <w:r w:rsidRPr="002C7BFE">
        <w:rPr>
          <w:rFonts w:ascii="Times New Roman" w:hAnsi="Times New Roman" w:cs="Times New Roman"/>
          <w:i/>
          <w:sz w:val="24"/>
          <w:szCs w:val="24"/>
        </w:rPr>
        <w:t>Vremea cea mai veche-Înainte de Ștefan fiul lui Alexandru</w:t>
      </w:r>
      <w:r>
        <w:rPr>
          <w:rFonts w:ascii="Times New Roman" w:hAnsi="Times New Roman" w:cs="Times New Roman"/>
          <w:sz w:val="24"/>
          <w:szCs w:val="24"/>
        </w:rPr>
        <w:t xml:space="preserve">” ar trebui să considerăm aproape sigur ca și </w:t>
      </w:r>
      <w:r w:rsidRPr="002C7BFE">
        <w:rPr>
          <w:rFonts w:ascii="Times New Roman" w:hAnsi="Times New Roman" w:cs="Times New Roman"/>
          <w:sz w:val="24"/>
          <w:szCs w:val="24"/>
        </w:rPr>
        <w:t xml:space="preserve">ctitor pe </w:t>
      </w:r>
      <w:r>
        <w:rPr>
          <w:rFonts w:ascii="Times New Roman" w:hAnsi="Times New Roman" w:cs="Times New Roman"/>
          <w:sz w:val="24"/>
          <w:szCs w:val="24"/>
        </w:rPr>
        <w:t>,,</w:t>
      </w:r>
      <w:r w:rsidRPr="001E17A0">
        <w:rPr>
          <w:rFonts w:ascii="Times New Roman" w:hAnsi="Times New Roman" w:cs="Times New Roman"/>
          <w:i/>
          <w:sz w:val="24"/>
          <w:szCs w:val="24"/>
        </w:rPr>
        <w:t>Petru-Vodă cel d'intâiu, al</w:t>
      </w:r>
      <w:r w:rsidRPr="002C7BFE">
        <w:rPr>
          <w:rFonts w:ascii="Times New Roman" w:hAnsi="Times New Roman" w:cs="Times New Roman"/>
          <w:sz w:val="24"/>
          <w:szCs w:val="24"/>
        </w:rPr>
        <w:t xml:space="preserve"> </w:t>
      </w:r>
      <w:r w:rsidRPr="001E17A0">
        <w:rPr>
          <w:rFonts w:ascii="Times New Roman" w:hAnsi="Times New Roman" w:cs="Times New Roman"/>
          <w:i/>
          <w:sz w:val="24"/>
          <w:szCs w:val="24"/>
        </w:rPr>
        <w:t xml:space="preserve">Mușatei, (1378-1393), care e de altminterea, prin bisericile lui ortodoxe (la Siretiu și la Mirăuți lângă Suceava) și prin acelea catolice, ale mamei sale Margareta, la Siretiu, cel d'intâiu ziditor între Domnii Moldovei. În monastirea de la Rădăuți nu se afIă, printre pietrele puse de Ștefan-cel-Mare înaintașilor și rudelor lui, aceia a lui Petru. lar în noua biserică făcută de același Ștefan la Neamț, dacă este, la stânga, în odaia morților, lespedea scrisă a celui  de-al doilea </w:t>
      </w:r>
      <w:r w:rsidRPr="001E17A0">
        <w:rPr>
          <w:rFonts w:ascii="Times New Roman" w:hAnsi="Times New Roman" w:cs="Times New Roman"/>
          <w:i/>
          <w:sz w:val="24"/>
          <w:szCs w:val="24"/>
        </w:rPr>
        <w:lastRenderedPageBreak/>
        <w:t>ctitor al vechii clădiri nemțene, Ștefan al lui Alexandru-cel-Bun (de la 1434), e slobod locul din dreapta, unde fără îndoială a fost la început pomenirea săpată a ctitorului de la început</w:t>
      </w:r>
      <w:r w:rsidRPr="00723F21">
        <w:rPr>
          <w:rFonts w:ascii="Times New Roman" w:hAnsi="Times New Roman" w:cs="Times New Roman"/>
          <w:sz w:val="24"/>
          <w:szCs w:val="24"/>
        </w:rPr>
        <w:t>”</w:t>
      </w:r>
      <w:r w:rsidRPr="00723F21">
        <w:rPr>
          <w:rStyle w:val="FootnoteReference"/>
          <w:rFonts w:ascii="Times New Roman" w:hAnsi="Times New Roman" w:cs="Times New Roman"/>
          <w:sz w:val="24"/>
          <w:szCs w:val="24"/>
        </w:rPr>
        <w:footnoteReference w:id="15"/>
      </w:r>
      <w:r w:rsidRPr="00723F21">
        <w:rPr>
          <w:rFonts w:ascii="Times New Roman" w:hAnsi="Times New Roman" w:cs="Times New Roman"/>
          <w:sz w:val="24"/>
          <w:szCs w:val="24"/>
          <w:vertAlign w:val="superscript"/>
        </w:rPr>
        <w:t xml:space="preserve"> </w:t>
      </w:r>
      <w:r w:rsidRPr="00723F21">
        <w:rPr>
          <w:rFonts w:ascii="Times New Roman" w:hAnsi="Times New Roman" w:cs="Times New Roman"/>
          <w:sz w:val="24"/>
          <w:szCs w:val="24"/>
        </w:rPr>
        <w:t xml:space="preserve">, în consecință, am putea admite că voievodul Petru I Mușat ar fi primul ctitor al bisericii și că a fost îngropat în interiorul bisericii, în locul unde ar trebui să fie așezat, în partea dreaptă. </w:t>
      </w:r>
    </w:p>
    <w:p w:rsidR="00711080" w:rsidRPr="001E17A0" w:rsidRDefault="00711080" w:rsidP="00711080">
      <w:pPr>
        <w:autoSpaceDE w:val="0"/>
        <w:autoSpaceDN w:val="0"/>
        <w:adjustRightInd w:val="0"/>
        <w:spacing w:after="0" w:line="360" w:lineRule="auto"/>
        <w:ind w:firstLine="720"/>
        <w:jc w:val="both"/>
        <w:rPr>
          <w:rFonts w:ascii="Times New Roman" w:hAnsi="Times New Roman" w:cs="Times New Roman"/>
          <w:i/>
          <w:sz w:val="24"/>
          <w:szCs w:val="24"/>
        </w:rPr>
      </w:pPr>
      <w:r w:rsidRPr="00723F21">
        <w:rPr>
          <w:rFonts w:ascii="Times New Roman" w:hAnsi="Times New Roman" w:cs="Times New Roman"/>
          <w:sz w:val="24"/>
          <w:szCs w:val="24"/>
        </w:rPr>
        <w:t xml:space="preserve">Nu trebuie trecută însă cu vederea nici o altă ipoteză pe care o găsim consemnată în lucrarea </w:t>
      </w:r>
      <w:r w:rsidRPr="00723F21">
        <w:rPr>
          <w:rFonts w:ascii="Times New Roman" w:hAnsi="Times New Roman" w:cs="Times New Roman"/>
          <w:i/>
          <w:sz w:val="24"/>
          <w:szCs w:val="24"/>
        </w:rPr>
        <w:t>Istorie pentru sfânta</w:t>
      </w:r>
      <w:r w:rsidRPr="00740FB1">
        <w:rPr>
          <w:rFonts w:ascii="Times New Roman" w:hAnsi="Times New Roman" w:cs="Times New Roman"/>
          <w:i/>
          <w:sz w:val="24"/>
          <w:szCs w:val="24"/>
        </w:rPr>
        <w:t xml:space="preserve"> </w:t>
      </w:r>
      <w:r>
        <w:rPr>
          <w:rFonts w:ascii="Times New Roman" w:hAnsi="Times New Roman" w:cs="Times New Roman"/>
          <w:i/>
          <w:sz w:val="24"/>
          <w:szCs w:val="24"/>
        </w:rPr>
        <w:t>Mă</w:t>
      </w:r>
      <w:r w:rsidRPr="00740FB1">
        <w:rPr>
          <w:rFonts w:ascii="Times New Roman" w:hAnsi="Times New Roman" w:cs="Times New Roman"/>
          <w:i/>
          <w:sz w:val="24"/>
          <w:szCs w:val="24"/>
        </w:rPr>
        <w:t>n</w:t>
      </w:r>
      <w:r>
        <w:rPr>
          <w:rFonts w:ascii="Times New Roman" w:hAnsi="Times New Roman" w:cs="Times New Roman"/>
          <w:i/>
          <w:sz w:val="24"/>
          <w:szCs w:val="24"/>
        </w:rPr>
        <w:t>ă</w:t>
      </w:r>
      <w:r w:rsidRPr="00740FB1">
        <w:rPr>
          <w:rFonts w:ascii="Times New Roman" w:hAnsi="Times New Roman" w:cs="Times New Roman"/>
          <w:i/>
          <w:sz w:val="24"/>
          <w:szCs w:val="24"/>
        </w:rPr>
        <w:t>stire a Neam</w:t>
      </w:r>
      <w:r>
        <w:rPr>
          <w:rFonts w:ascii="Times New Roman" w:hAnsi="Times New Roman" w:cs="Times New Roman"/>
          <w:i/>
          <w:sz w:val="24"/>
          <w:szCs w:val="24"/>
        </w:rPr>
        <w:t>țul</w:t>
      </w:r>
      <w:r w:rsidRPr="00740FB1">
        <w:rPr>
          <w:rFonts w:ascii="Times New Roman" w:hAnsi="Times New Roman" w:cs="Times New Roman"/>
          <w:i/>
          <w:sz w:val="24"/>
          <w:szCs w:val="24"/>
        </w:rPr>
        <w:t>ui</w:t>
      </w:r>
      <w:r>
        <w:rPr>
          <w:rFonts w:ascii="Times New Roman" w:hAnsi="Times New Roman" w:cs="Times New Roman"/>
          <w:i/>
          <w:sz w:val="24"/>
          <w:szCs w:val="24"/>
        </w:rPr>
        <w:t xml:space="preserve"> </w:t>
      </w:r>
      <w:r>
        <w:rPr>
          <w:rFonts w:ascii="Times New Roman" w:hAnsi="Times New Roman" w:cs="Times New Roman"/>
          <w:sz w:val="24"/>
          <w:szCs w:val="24"/>
        </w:rPr>
        <w:t>a</w:t>
      </w:r>
      <w:r w:rsidRPr="00740FB1">
        <w:rPr>
          <w:rFonts w:ascii="Times New Roman" w:hAnsi="Times New Roman" w:cs="Times New Roman"/>
          <w:sz w:val="24"/>
          <w:szCs w:val="24"/>
        </w:rPr>
        <w:t xml:space="preserve"> </w:t>
      </w:r>
      <w:r>
        <w:rPr>
          <w:rFonts w:ascii="Times New Roman" w:hAnsi="Times New Roman" w:cs="Times New Roman"/>
          <w:sz w:val="24"/>
          <w:szCs w:val="24"/>
        </w:rPr>
        <w:t>stareț</w:t>
      </w:r>
      <w:r w:rsidRPr="00740FB1">
        <w:rPr>
          <w:rFonts w:ascii="Times New Roman" w:hAnsi="Times New Roman" w:cs="Times New Roman"/>
          <w:sz w:val="24"/>
          <w:szCs w:val="24"/>
        </w:rPr>
        <w:t xml:space="preserve">ul </w:t>
      </w:r>
      <w:r>
        <w:rPr>
          <w:rFonts w:ascii="Times New Roman" w:hAnsi="Times New Roman" w:cs="Times New Roman"/>
          <w:sz w:val="24"/>
          <w:szCs w:val="24"/>
        </w:rPr>
        <w:t>G</w:t>
      </w:r>
      <w:r w:rsidRPr="00740FB1">
        <w:rPr>
          <w:rFonts w:ascii="Times New Roman" w:hAnsi="Times New Roman" w:cs="Times New Roman"/>
          <w:sz w:val="24"/>
          <w:szCs w:val="24"/>
        </w:rPr>
        <w:t xml:space="preserve">herasim, </w:t>
      </w:r>
      <w:r>
        <w:rPr>
          <w:rFonts w:ascii="Times New Roman" w:hAnsi="Times New Roman" w:cs="Times New Roman"/>
          <w:sz w:val="24"/>
          <w:szCs w:val="24"/>
        </w:rPr>
        <w:t>scrisă între anii 1852-1857,</w:t>
      </w:r>
      <w:r w:rsidRPr="00740FB1">
        <w:rPr>
          <w:rFonts w:ascii="Times New Roman" w:hAnsi="Times New Roman" w:cs="Times New Roman"/>
          <w:sz w:val="24"/>
          <w:szCs w:val="24"/>
        </w:rPr>
        <w:t xml:space="preserve"> preluat</w:t>
      </w:r>
      <w:r>
        <w:rPr>
          <w:rFonts w:ascii="Times New Roman" w:hAnsi="Times New Roman" w:cs="Times New Roman"/>
          <w:sz w:val="24"/>
          <w:szCs w:val="24"/>
        </w:rPr>
        <w:t>ă</w:t>
      </w:r>
      <w:r w:rsidRPr="00740FB1">
        <w:rPr>
          <w:rFonts w:ascii="Times New Roman" w:hAnsi="Times New Roman" w:cs="Times New Roman"/>
          <w:sz w:val="24"/>
          <w:szCs w:val="24"/>
        </w:rPr>
        <w:t xml:space="preserve"> apoi de Narcis </w:t>
      </w:r>
      <w:r>
        <w:rPr>
          <w:rFonts w:ascii="Times New Roman" w:hAnsi="Times New Roman" w:cs="Times New Roman"/>
          <w:sz w:val="24"/>
          <w:szCs w:val="24"/>
        </w:rPr>
        <w:t>Crețul</w:t>
      </w:r>
      <w:r w:rsidRPr="00740FB1">
        <w:rPr>
          <w:rFonts w:ascii="Times New Roman" w:hAnsi="Times New Roman" w:cs="Times New Roman"/>
          <w:sz w:val="24"/>
          <w:szCs w:val="24"/>
        </w:rPr>
        <w:t>escu,</w:t>
      </w:r>
      <w:r>
        <w:rPr>
          <w:rFonts w:ascii="Times New Roman" w:hAnsi="Times New Roman" w:cs="Times New Roman"/>
          <w:sz w:val="24"/>
          <w:szCs w:val="24"/>
        </w:rPr>
        <w:t xml:space="preserve"> și anume:</w:t>
      </w:r>
      <w:r w:rsidRPr="00740FB1">
        <w:rPr>
          <w:rFonts w:ascii="Times New Roman" w:hAnsi="Times New Roman" w:cs="Times New Roman"/>
          <w:sz w:val="24"/>
          <w:szCs w:val="24"/>
        </w:rPr>
        <w:t xml:space="preserve"> </w:t>
      </w:r>
      <w:r>
        <w:rPr>
          <w:rFonts w:ascii="Times New Roman" w:hAnsi="Times New Roman" w:cs="Times New Roman"/>
          <w:sz w:val="24"/>
          <w:szCs w:val="24"/>
        </w:rPr>
        <w:t>,,</w:t>
      </w:r>
      <w:r w:rsidRPr="001E17A0">
        <w:rPr>
          <w:rFonts w:ascii="Times New Roman" w:hAnsi="Times New Roman" w:cs="Times New Roman"/>
          <w:i/>
          <w:sz w:val="24"/>
          <w:szCs w:val="24"/>
        </w:rPr>
        <w:t xml:space="preserve">în zona în care, până acum două decenii, se afla biserica Sfintul Gheorghe, adică acolo unde s-au efectuat cercetări arheologice, a existat, din vechime, o biserică domnească, de zid din piatră, cu hramul Înălțarea, începută de Bogdan Vodă la 1367 și terminată de Ștefan Vodă la 1392. </w:t>
      </w:r>
    </w:p>
    <w:p w:rsidR="00711080" w:rsidRPr="00937377" w:rsidRDefault="00711080" w:rsidP="00711080">
      <w:pPr>
        <w:autoSpaceDE w:val="0"/>
        <w:autoSpaceDN w:val="0"/>
        <w:adjustRightInd w:val="0"/>
        <w:spacing w:after="0" w:line="360" w:lineRule="auto"/>
        <w:ind w:firstLine="720"/>
        <w:jc w:val="both"/>
        <w:rPr>
          <w:rStyle w:val="Emphasis"/>
          <w:rFonts w:ascii="Times New Roman" w:hAnsi="Times New Roman" w:cs="Times New Roman"/>
          <w:i w:val="0"/>
          <w:iCs w:val="0"/>
          <w:sz w:val="24"/>
          <w:szCs w:val="24"/>
        </w:rPr>
      </w:pPr>
      <w:r w:rsidRPr="001E17A0">
        <w:rPr>
          <w:rFonts w:ascii="Times New Roman" w:hAnsi="Times New Roman" w:cs="Times New Roman"/>
          <w:i/>
          <w:sz w:val="24"/>
          <w:szCs w:val="24"/>
        </w:rPr>
        <w:t>Atât starețul Gherasim cât și Narcis Crețulescu au notat tradiția dar n-au adus nici un document sigur în legătură cu această biserică</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6"/>
      </w:r>
      <w:r w:rsidRPr="00740FB1">
        <w:rPr>
          <w:rFonts w:ascii="Times New Roman" w:hAnsi="Times New Roman" w:cs="Times New Roman"/>
          <w:sz w:val="24"/>
          <w:szCs w:val="24"/>
        </w:rPr>
        <w:t>.</w:t>
      </w:r>
      <w:r>
        <w:rPr>
          <w:rFonts w:ascii="Times New Roman" w:hAnsi="Times New Roman" w:cs="Times New Roman"/>
          <w:sz w:val="24"/>
          <w:szCs w:val="24"/>
        </w:rPr>
        <w:t xml:space="preserve"> </w:t>
      </w:r>
    </w:p>
    <w:p w:rsidR="00711080" w:rsidRDefault="00711080" w:rsidP="00711080">
      <w:pPr>
        <w:pStyle w:val="NoSpacing"/>
        <w:spacing w:line="360" w:lineRule="auto"/>
        <w:ind w:firstLine="720"/>
        <w:jc w:val="both"/>
        <w:rPr>
          <w:rFonts w:ascii="Times New Roman" w:hAnsi="Times New Roman" w:cs="Times New Roman"/>
          <w:sz w:val="24"/>
          <w:szCs w:val="24"/>
          <w:lang w:val="ro-RO"/>
        </w:rPr>
      </w:pPr>
      <w:r w:rsidRPr="00BD4804">
        <w:rPr>
          <w:rFonts w:ascii="Times New Roman" w:hAnsi="Times New Roman" w:cs="Times New Roman"/>
          <w:sz w:val="24"/>
          <w:szCs w:val="24"/>
        </w:rPr>
        <w:t xml:space="preserve">Datele documentare din acest veac, privind </w:t>
      </w:r>
      <w:r w:rsidRPr="00BD4804">
        <w:rPr>
          <w:rFonts w:ascii="Times New Roman" w:eastAsia="HiddenHorzOCR" w:hAnsi="Times New Roman" w:cs="Times New Roman"/>
          <w:sz w:val="24"/>
          <w:szCs w:val="24"/>
        </w:rPr>
        <w:t xml:space="preserve">mănăstirea Neamţu, </w:t>
      </w:r>
      <w:r w:rsidRPr="00BD4804">
        <w:rPr>
          <w:rFonts w:ascii="Times New Roman" w:hAnsi="Times New Roman" w:cs="Times New Roman"/>
          <w:sz w:val="24"/>
          <w:szCs w:val="24"/>
        </w:rPr>
        <w:t>se reduc deocam</w:t>
      </w:r>
      <w:r w:rsidRPr="00BD4804">
        <w:rPr>
          <w:rFonts w:ascii="Times New Roman" w:eastAsia="HiddenHorzOCR" w:hAnsi="Times New Roman" w:cs="Times New Roman"/>
          <w:sz w:val="24"/>
          <w:szCs w:val="24"/>
        </w:rPr>
        <w:t xml:space="preserve">dată </w:t>
      </w:r>
      <w:r w:rsidRPr="00BD4804">
        <w:rPr>
          <w:rFonts w:ascii="Times New Roman" w:hAnsi="Times New Roman" w:cs="Times New Roman"/>
          <w:sz w:val="24"/>
          <w:szCs w:val="24"/>
        </w:rPr>
        <w:t xml:space="preserve">numai la o </w:t>
      </w:r>
      <w:r w:rsidRPr="00BD4804">
        <w:rPr>
          <w:rFonts w:ascii="Times New Roman" w:eastAsia="HiddenHorzOCR" w:hAnsi="Times New Roman" w:cs="Times New Roman"/>
          <w:sz w:val="24"/>
          <w:szCs w:val="24"/>
        </w:rPr>
        <w:t xml:space="preserve">inscripţie păstrată </w:t>
      </w:r>
      <w:r w:rsidRPr="00BD4804">
        <w:rPr>
          <w:rFonts w:ascii="Times New Roman" w:hAnsi="Times New Roman" w:cs="Times New Roman"/>
          <w:sz w:val="24"/>
          <w:szCs w:val="24"/>
        </w:rPr>
        <w:t>pe un clopot din secolul XIX</w:t>
      </w:r>
      <w:r>
        <w:rPr>
          <w:rFonts w:ascii="Times New Roman" w:hAnsi="Times New Roman" w:cs="Times New Roman"/>
          <w:sz w:val="24"/>
          <w:szCs w:val="24"/>
        </w:rPr>
        <w:t xml:space="preserve">.Totuși, dacă ținem seama de conținutul inscripției de pe acest clopot, ce este folosit și în prezent, și anume: </w:t>
      </w:r>
      <w:r w:rsidRPr="00087E94">
        <w:rPr>
          <w:rFonts w:ascii="Times New Roman" w:hAnsi="Times New Roman" w:cs="Times New Roman"/>
          <w:sz w:val="24"/>
          <w:szCs w:val="24"/>
        </w:rPr>
        <w:t>,,</w:t>
      </w:r>
      <w:r w:rsidRPr="001E17A0">
        <w:rPr>
          <w:rFonts w:ascii="Times New Roman" w:hAnsi="Times New Roman" w:cs="Times New Roman"/>
          <w:i/>
          <w:sz w:val="24"/>
          <w:szCs w:val="24"/>
        </w:rPr>
        <w:t>Acest clopot s-au vărsat din materialul clopotului făcut la 1393 de Domnul Ștefan cel dintâi și care s-a topit la arderea mănăstirii Neamțu în 1852 noiembrie 20</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ajungem la concluzia că </w:t>
      </w:r>
      <w:r>
        <w:rPr>
          <w:rFonts w:ascii="Times New Roman" w:hAnsi="Times New Roman" w:cs="Times New Roman"/>
          <w:sz w:val="24"/>
          <w:szCs w:val="24"/>
          <w:lang w:val="ro-RO"/>
        </w:rPr>
        <w:t xml:space="preserve">biserica exista înainte de Alexandru cel Bun, care a fost proclamat domn la data de 23 aprilie 1399 și în fapt domnește începând cu 29 iunie 1400 până la 1 ianuarie 1432, când moare. </w:t>
      </w:r>
    </w:p>
    <w:p w:rsidR="00711080" w:rsidRDefault="00711080" w:rsidP="00711080">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         Deși au fost formulate mai multe ipoteze cu privire la ridicarea primei biserici, </w:t>
      </w:r>
      <w:r>
        <w:rPr>
          <w:rFonts w:ascii="Times New Roman" w:hAnsi="Times New Roman" w:cs="Times New Roman"/>
          <w:sz w:val="24"/>
          <w:szCs w:val="24"/>
        </w:rPr>
        <w:t>nu avem o concluzie clară, care să dea</w:t>
      </w:r>
      <w:r w:rsidRPr="00B72F8C">
        <w:rPr>
          <w:rFonts w:ascii="Times New Roman" w:hAnsi="Times New Roman" w:cs="Times New Roman"/>
          <w:sz w:val="24"/>
          <w:szCs w:val="24"/>
        </w:rPr>
        <w:t xml:space="preserve"> un </w:t>
      </w:r>
      <w:r>
        <w:rPr>
          <w:rFonts w:ascii="Times New Roman" w:hAnsi="Times New Roman" w:cs="Times New Roman"/>
          <w:sz w:val="24"/>
          <w:szCs w:val="24"/>
        </w:rPr>
        <w:t>ră</w:t>
      </w:r>
      <w:r w:rsidRPr="00B72F8C">
        <w:rPr>
          <w:rFonts w:ascii="Times New Roman" w:hAnsi="Times New Roman" w:cs="Times New Roman"/>
          <w:sz w:val="24"/>
          <w:szCs w:val="24"/>
        </w:rPr>
        <w:t>spuns</w:t>
      </w:r>
      <w:r>
        <w:rPr>
          <w:rFonts w:ascii="Times New Roman" w:hAnsi="Times New Roman" w:cs="Times New Roman"/>
          <w:sz w:val="24"/>
          <w:szCs w:val="24"/>
        </w:rPr>
        <w:t xml:space="preserve"> precis la</w:t>
      </w:r>
      <w:r w:rsidRPr="00B72F8C">
        <w:rPr>
          <w:rFonts w:ascii="Times New Roman" w:hAnsi="Times New Roman" w:cs="Times New Roman"/>
          <w:sz w:val="24"/>
          <w:szCs w:val="24"/>
        </w:rPr>
        <w:t xml:space="preserve"> </w:t>
      </w:r>
      <w:r>
        <w:rPr>
          <w:rFonts w:ascii="Times New Roman" w:hAnsi="Times New Roman" w:cs="Times New Roman"/>
          <w:sz w:val="24"/>
          <w:szCs w:val="24"/>
        </w:rPr>
        <w:t>î</w:t>
      </w:r>
      <w:r w:rsidRPr="00B72F8C">
        <w:rPr>
          <w:rFonts w:ascii="Times New Roman" w:hAnsi="Times New Roman" w:cs="Times New Roman"/>
          <w:sz w:val="24"/>
          <w:szCs w:val="24"/>
        </w:rPr>
        <w:t>ntrebarea</w:t>
      </w:r>
      <w:r>
        <w:rPr>
          <w:rFonts w:ascii="Times New Roman" w:hAnsi="Times New Roman" w:cs="Times New Roman"/>
          <w:sz w:val="24"/>
          <w:szCs w:val="24"/>
        </w:rPr>
        <w:t xml:space="preserve"> </w:t>
      </w:r>
      <w:r w:rsidRPr="00B72F8C">
        <w:rPr>
          <w:rFonts w:ascii="Times New Roman" w:hAnsi="Times New Roman" w:cs="Times New Roman"/>
          <w:sz w:val="24"/>
          <w:szCs w:val="24"/>
        </w:rPr>
        <w:t xml:space="preserve">cine este ctitorul </w:t>
      </w:r>
      <w:r>
        <w:rPr>
          <w:rFonts w:ascii="Times New Roman" w:hAnsi="Times New Roman" w:cs="Times New Roman"/>
          <w:sz w:val="24"/>
          <w:szCs w:val="24"/>
        </w:rPr>
        <w:t>acesteia</w:t>
      </w:r>
      <w:r w:rsidRPr="00B72F8C">
        <w:rPr>
          <w:rFonts w:ascii="Times New Roman" w:hAnsi="Times New Roman" w:cs="Times New Roman"/>
          <w:sz w:val="24"/>
          <w:szCs w:val="24"/>
        </w:rPr>
        <w:t>. A</w:t>
      </w:r>
      <w:r>
        <w:rPr>
          <w:rFonts w:ascii="Times New Roman" w:hAnsi="Times New Roman" w:cs="Times New Roman"/>
          <w:sz w:val="24"/>
          <w:szCs w:val="24"/>
        </w:rPr>
        <w:t xml:space="preserve">r </w:t>
      </w:r>
      <w:r w:rsidRPr="00B72F8C">
        <w:rPr>
          <w:rFonts w:ascii="Times New Roman" w:hAnsi="Times New Roman" w:cs="Times New Roman"/>
          <w:sz w:val="24"/>
          <w:szCs w:val="24"/>
        </w:rPr>
        <w:t xml:space="preserve"> </w:t>
      </w:r>
      <w:r>
        <w:rPr>
          <w:rFonts w:ascii="Times New Roman" w:hAnsi="Times New Roman" w:cs="Times New Roman"/>
          <w:sz w:val="24"/>
          <w:szCs w:val="24"/>
        </w:rPr>
        <w:t>putea</w:t>
      </w:r>
      <w:r w:rsidRPr="00B72F8C">
        <w:rPr>
          <w:rFonts w:ascii="Times New Roman" w:hAnsi="Times New Roman" w:cs="Times New Roman"/>
          <w:sz w:val="24"/>
          <w:szCs w:val="24"/>
        </w:rPr>
        <w:t xml:space="preserve"> fi Bogdan I, </w:t>
      </w:r>
      <w:r>
        <w:rPr>
          <w:rFonts w:ascii="Times New Roman" w:hAnsi="Times New Roman" w:cs="Times New Roman"/>
          <w:sz w:val="24"/>
          <w:szCs w:val="24"/>
        </w:rPr>
        <w:t>î</w:t>
      </w:r>
      <w:r w:rsidRPr="00B72F8C">
        <w:rPr>
          <w:rFonts w:ascii="Times New Roman" w:hAnsi="Times New Roman" w:cs="Times New Roman"/>
          <w:sz w:val="24"/>
          <w:szCs w:val="24"/>
        </w:rPr>
        <w:t xml:space="preserve">ntemeietorul, Petru I sau </w:t>
      </w:r>
      <w:r>
        <w:rPr>
          <w:rFonts w:ascii="Times New Roman" w:hAnsi="Times New Roman" w:cs="Times New Roman"/>
          <w:sz w:val="24"/>
          <w:szCs w:val="24"/>
        </w:rPr>
        <w:t>Ștef</w:t>
      </w:r>
      <w:r w:rsidRPr="00B72F8C">
        <w:rPr>
          <w:rFonts w:ascii="Times New Roman" w:hAnsi="Times New Roman" w:cs="Times New Roman"/>
          <w:sz w:val="24"/>
          <w:szCs w:val="24"/>
        </w:rPr>
        <w:t>an I</w:t>
      </w:r>
      <w:r>
        <w:rPr>
          <w:rFonts w:ascii="Times New Roman" w:hAnsi="Times New Roman" w:cs="Times New Roman"/>
          <w:sz w:val="24"/>
          <w:szCs w:val="24"/>
        </w:rPr>
        <w:t xml:space="preserve"> Muș</w:t>
      </w:r>
      <w:r w:rsidRPr="00B72F8C">
        <w:rPr>
          <w:rFonts w:ascii="Times New Roman" w:hAnsi="Times New Roman" w:cs="Times New Roman"/>
          <w:sz w:val="24"/>
          <w:szCs w:val="24"/>
        </w:rPr>
        <w:t xml:space="preserve">at. Cei mai </w:t>
      </w:r>
      <w:r>
        <w:rPr>
          <w:rFonts w:ascii="Times New Roman" w:hAnsi="Times New Roman" w:cs="Times New Roman"/>
          <w:sz w:val="24"/>
          <w:szCs w:val="24"/>
        </w:rPr>
        <w:t>mulț</w:t>
      </w:r>
      <w:r w:rsidRPr="00B72F8C">
        <w:rPr>
          <w:rFonts w:ascii="Times New Roman" w:hAnsi="Times New Roman" w:cs="Times New Roman"/>
          <w:sz w:val="24"/>
          <w:szCs w:val="24"/>
        </w:rPr>
        <w:t xml:space="preserve">i istorici ai Bisericii Ortodoxe </w:t>
      </w:r>
      <w:r>
        <w:rPr>
          <w:rFonts w:ascii="Times New Roman" w:hAnsi="Times New Roman" w:cs="Times New Roman"/>
          <w:sz w:val="24"/>
          <w:szCs w:val="24"/>
        </w:rPr>
        <w:t>Româ</w:t>
      </w:r>
      <w:r w:rsidRPr="00B72F8C">
        <w:rPr>
          <w:rFonts w:ascii="Times New Roman" w:hAnsi="Times New Roman" w:cs="Times New Roman"/>
          <w:sz w:val="24"/>
          <w:szCs w:val="24"/>
        </w:rPr>
        <w:t>ne, istorici</w:t>
      </w:r>
      <w:r>
        <w:rPr>
          <w:rFonts w:ascii="Times New Roman" w:hAnsi="Times New Roman" w:cs="Times New Roman"/>
          <w:sz w:val="24"/>
          <w:szCs w:val="24"/>
        </w:rPr>
        <w:t xml:space="preserve"> de artă</w:t>
      </w:r>
      <w:r w:rsidRPr="00B72F8C">
        <w:rPr>
          <w:rFonts w:ascii="Times New Roman" w:hAnsi="Times New Roman" w:cs="Times New Roman"/>
          <w:sz w:val="24"/>
          <w:szCs w:val="24"/>
        </w:rPr>
        <w:t xml:space="preserve"> </w:t>
      </w:r>
      <w:r>
        <w:rPr>
          <w:rFonts w:ascii="Times New Roman" w:hAnsi="Times New Roman" w:cs="Times New Roman"/>
          <w:sz w:val="24"/>
          <w:szCs w:val="24"/>
        </w:rPr>
        <w:t>ș</w:t>
      </w:r>
      <w:r w:rsidRPr="00B72F8C">
        <w:rPr>
          <w:rFonts w:ascii="Times New Roman" w:hAnsi="Times New Roman" w:cs="Times New Roman"/>
          <w:sz w:val="24"/>
          <w:szCs w:val="24"/>
        </w:rPr>
        <w:t>i arheo</w:t>
      </w:r>
      <w:r>
        <w:rPr>
          <w:rFonts w:ascii="Times New Roman" w:hAnsi="Times New Roman" w:cs="Times New Roman"/>
          <w:sz w:val="24"/>
          <w:szCs w:val="24"/>
        </w:rPr>
        <w:t>logi</w:t>
      </w:r>
      <w:r w:rsidRPr="00B72F8C">
        <w:rPr>
          <w:rFonts w:ascii="Times New Roman" w:hAnsi="Times New Roman" w:cs="Times New Roman"/>
          <w:sz w:val="24"/>
          <w:szCs w:val="24"/>
        </w:rPr>
        <w:t xml:space="preserve">, </w:t>
      </w:r>
      <w:r>
        <w:rPr>
          <w:rFonts w:ascii="Times New Roman" w:hAnsi="Times New Roman" w:cs="Times New Roman"/>
          <w:sz w:val="24"/>
          <w:szCs w:val="24"/>
        </w:rPr>
        <w:t>plecâ</w:t>
      </w:r>
      <w:r w:rsidRPr="00B72F8C">
        <w:rPr>
          <w:rFonts w:ascii="Times New Roman" w:hAnsi="Times New Roman" w:cs="Times New Roman"/>
          <w:sz w:val="24"/>
          <w:szCs w:val="24"/>
        </w:rPr>
        <w:t xml:space="preserve">nd de la faptul </w:t>
      </w:r>
      <w:r>
        <w:rPr>
          <w:rFonts w:ascii="Times New Roman" w:hAnsi="Times New Roman" w:cs="Times New Roman"/>
          <w:sz w:val="24"/>
          <w:szCs w:val="24"/>
        </w:rPr>
        <w:t>că</w:t>
      </w:r>
      <w:r w:rsidRPr="00B72F8C">
        <w:rPr>
          <w:rFonts w:ascii="Times New Roman" w:hAnsi="Times New Roman" w:cs="Times New Roman"/>
          <w:sz w:val="24"/>
          <w:szCs w:val="24"/>
        </w:rPr>
        <w:t xml:space="preserve"> Petru I a</w:t>
      </w:r>
      <w:r>
        <w:rPr>
          <w:rFonts w:ascii="Times New Roman" w:hAnsi="Times New Roman" w:cs="Times New Roman"/>
          <w:sz w:val="24"/>
          <w:szCs w:val="24"/>
        </w:rPr>
        <w:t xml:space="preserve"> </w:t>
      </w:r>
      <w:r w:rsidRPr="00B72F8C">
        <w:rPr>
          <w:rFonts w:ascii="Times New Roman" w:hAnsi="Times New Roman" w:cs="Times New Roman"/>
          <w:sz w:val="24"/>
          <w:szCs w:val="24"/>
        </w:rPr>
        <w:t xml:space="preserve">zidit </w:t>
      </w:r>
      <w:r>
        <w:rPr>
          <w:rFonts w:ascii="Times New Roman" w:hAnsi="Times New Roman" w:cs="Times New Roman"/>
          <w:sz w:val="24"/>
          <w:szCs w:val="24"/>
        </w:rPr>
        <w:t>cetatea Neamț</w:t>
      </w:r>
      <w:r w:rsidRPr="00B72F8C">
        <w:rPr>
          <w:rFonts w:ascii="Times New Roman" w:hAnsi="Times New Roman" w:cs="Times New Roman"/>
          <w:sz w:val="24"/>
          <w:szCs w:val="24"/>
        </w:rPr>
        <w:t>, au</w:t>
      </w:r>
      <w:r w:rsidRPr="00A27C58">
        <w:rPr>
          <w:rFonts w:ascii="Times New Roman" w:hAnsi="Times New Roman" w:cs="Times New Roman"/>
          <w:sz w:val="24"/>
          <w:szCs w:val="24"/>
        </w:rPr>
        <w:t xml:space="preserve"> </w:t>
      </w:r>
      <w:r>
        <w:rPr>
          <w:rFonts w:ascii="Times New Roman" w:hAnsi="Times New Roman" w:cs="Times New Roman"/>
          <w:sz w:val="24"/>
          <w:szCs w:val="24"/>
        </w:rPr>
        <w:t>admis</w:t>
      </w:r>
      <w:r w:rsidRPr="00B72F8C">
        <w:rPr>
          <w:rFonts w:ascii="Times New Roman" w:hAnsi="Times New Roman" w:cs="Times New Roman"/>
          <w:sz w:val="24"/>
          <w:szCs w:val="24"/>
        </w:rPr>
        <w:t xml:space="preserve"> ipoteza </w:t>
      </w:r>
      <w:r>
        <w:rPr>
          <w:rFonts w:ascii="Times New Roman" w:hAnsi="Times New Roman" w:cs="Times New Roman"/>
          <w:sz w:val="24"/>
          <w:szCs w:val="24"/>
        </w:rPr>
        <w:t>că</w:t>
      </w:r>
      <w:r w:rsidRPr="00B72F8C">
        <w:rPr>
          <w:rFonts w:ascii="Times New Roman" w:hAnsi="Times New Roman" w:cs="Times New Roman"/>
          <w:sz w:val="24"/>
          <w:szCs w:val="24"/>
        </w:rPr>
        <w:t xml:space="preserve"> acest voievod, </w:t>
      </w:r>
      <w:r>
        <w:rPr>
          <w:rFonts w:ascii="Times New Roman" w:hAnsi="Times New Roman" w:cs="Times New Roman"/>
          <w:sz w:val="24"/>
          <w:szCs w:val="24"/>
        </w:rPr>
        <w:t>î</w:t>
      </w:r>
      <w:r w:rsidRPr="00B72F8C">
        <w:rPr>
          <w:rFonts w:ascii="Times New Roman" w:hAnsi="Times New Roman" w:cs="Times New Roman"/>
          <w:sz w:val="24"/>
          <w:szCs w:val="24"/>
        </w:rPr>
        <w:t>ndemnat</w:t>
      </w:r>
      <w:r>
        <w:rPr>
          <w:rFonts w:ascii="Times New Roman" w:hAnsi="Times New Roman" w:cs="Times New Roman"/>
          <w:sz w:val="24"/>
          <w:szCs w:val="24"/>
        </w:rPr>
        <w:t xml:space="preserve"> ș</w:t>
      </w:r>
      <w:r w:rsidRPr="00B72F8C">
        <w:rPr>
          <w:rFonts w:ascii="Times New Roman" w:hAnsi="Times New Roman" w:cs="Times New Roman"/>
          <w:sz w:val="24"/>
          <w:szCs w:val="24"/>
        </w:rPr>
        <w:t>i de ucenicii cuviosului Nicodim</w:t>
      </w:r>
      <w:r>
        <w:rPr>
          <w:rFonts w:ascii="Times New Roman" w:hAnsi="Times New Roman" w:cs="Times New Roman"/>
          <w:sz w:val="24"/>
          <w:szCs w:val="24"/>
        </w:rPr>
        <w:t>,</w:t>
      </w:r>
      <w:r w:rsidRPr="00B72F8C">
        <w:rPr>
          <w:rFonts w:ascii="Times New Roman" w:hAnsi="Times New Roman" w:cs="Times New Roman"/>
          <w:sz w:val="24"/>
          <w:szCs w:val="24"/>
        </w:rPr>
        <w:t xml:space="preserve"> care au adus cu ei </w:t>
      </w:r>
      <w:r>
        <w:rPr>
          <w:rFonts w:ascii="Times New Roman" w:hAnsi="Times New Roman" w:cs="Times New Roman"/>
          <w:sz w:val="24"/>
          <w:szCs w:val="24"/>
        </w:rPr>
        <w:t>obiceiul</w:t>
      </w:r>
      <w:r w:rsidRPr="00B72F8C">
        <w:rPr>
          <w:rFonts w:ascii="Times New Roman" w:hAnsi="Times New Roman" w:cs="Times New Roman"/>
          <w:sz w:val="24"/>
          <w:szCs w:val="24"/>
        </w:rPr>
        <w:t xml:space="preserve"> </w:t>
      </w:r>
      <w:r>
        <w:rPr>
          <w:rFonts w:ascii="Times New Roman" w:hAnsi="Times New Roman" w:cs="Times New Roman"/>
          <w:sz w:val="24"/>
          <w:szCs w:val="24"/>
        </w:rPr>
        <w:t xml:space="preserve">construirii </w:t>
      </w:r>
      <w:r w:rsidRPr="00B72F8C">
        <w:rPr>
          <w:rFonts w:ascii="Times New Roman" w:hAnsi="Times New Roman" w:cs="Times New Roman"/>
          <w:sz w:val="24"/>
          <w:szCs w:val="24"/>
        </w:rPr>
        <w:t xml:space="preserve">bisericilor din </w:t>
      </w:r>
      <w:r>
        <w:rPr>
          <w:rFonts w:ascii="Times New Roman" w:hAnsi="Times New Roman" w:cs="Times New Roman"/>
          <w:sz w:val="24"/>
          <w:szCs w:val="24"/>
        </w:rPr>
        <w:t>piatră</w:t>
      </w:r>
      <w:r w:rsidRPr="00B72F8C">
        <w:rPr>
          <w:rFonts w:ascii="Times New Roman" w:hAnsi="Times New Roman" w:cs="Times New Roman"/>
          <w:sz w:val="24"/>
          <w:szCs w:val="24"/>
        </w:rPr>
        <w:t xml:space="preserve">, a </w:t>
      </w:r>
      <w:r>
        <w:rPr>
          <w:rFonts w:ascii="Times New Roman" w:hAnsi="Times New Roman" w:cs="Times New Roman"/>
          <w:sz w:val="24"/>
          <w:szCs w:val="24"/>
        </w:rPr>
        <w:t>zidit</w:t>
      </w:r>
      <w:r w:rsidRPr="00B72F8C">
        <w:rPr>
          <w:rFonts w:ascii="Times New Roman" w:hAnsi="Times New Roman" w:cs="Times New Roman"/>
          <w:sz w:val="24"/>
          <w:szCs w:val="24"/>
        </w:rPr>
        <w:t xml:space="preserve"> la </w:t>
      </w:r>
      <w:r>
        <w:rPr>
          <w:rFonts w:ascii="Times New Roman" w:hAnsi="Times New Roman" w:cs="Times New Roman"/>
          <w:sz w:val="24"/>
          <w:szCs w:val="24"/>
        </w:rPr>
        <w:t>Neamț</w:t>
      </w:r>
      <w:r w:rsidRPr="00B72F8C">
        <w:rPr>
          <w:rFonts w:ascii="Times New Roman" w:hAnsi="Times New Roman" w:cs="Times New Roman"/>
          <w:sz w:val="24"/>
          <w:szCs w:val="24"/>
        </w:rPr>
        <w:t xml:space="preserve"> o </w:t>
      </w:r>
      <w:r>
        <w:rPr>
          <w:rFonts w:ascii="Times New Roman" w:hAnsi="Times New Roman" w:cs="Times New Roman"/>
          <w:sz w:val="24"/>
          <w:szCs w:val="24"/>
        </w:rPr>
        <w:t>biserică</w:t>
      </w:r>
      <w:r w:rsidRPr="00B72F8C">
        <w:rPr>
          <w:rFonts w:ascii="Times New Roman" w:hAnsi="Times New Roman" w:cs="Times New Roman"/>
          <w:sz w:val="24"/>
          <w:szCs w:val="24"/>
        </w:rPr>
        <w:t xml:space="preserve"> din </w:t>
      </w:r>
      <w:r>
        <w:rPr>
          <w:rFonts w:ascii="Times New Roman" w:hAnsi="Times New Roman" w:cs="Times New Roman"/>
          <w:sz w:val="24"/>
          <w:szCs w:val="24"/>
        </w:rPr>
        <w:t xml:space="preserve">piatră, pe care a </w:t>
      </w:r>
    </w:p>
    <w:p w:rsidR="00711080" w:rsidRDefault="00711080" w:rsidP="00711080">
      <w:pPr>
        <w:pStyle w:val="NoSpacing"/>
        <w:spacing w:line="360" w:lineRule="auto"/>
        <w:jc w:val="both"/>
        <w:rPr>
          <w:rFonts w:ascii="Times New Roman" w:hAnsi="Times New Roman" w:cs="Times New Roman"/>
        </w:rPr>
      </w:pPr>
      <w:r>
        <w:rPr>
          <w:rFonts w:ascii="Times New Roman" w:hAnsi="Times New Roman" w:cs="Times New Roman"/>
          <w:sz w:val="24"/>
          <w:szCs w:val="24"/>
        </w:rPr>
        <w:t>î</w:t>
      </w:r>
      <w:r w:rsidRPr="00B72F8C">
        <w:rPr>
          <w:rFonts w:ascii="Times New Roman" w:hAnsi="Times New Roman" w:cs="Times New Roman"/>
          <w:sz w:val="24"/>
          <w:szCs w:val="24"/>
        </w:rPr>
        <w:t>nzestrat-o cu dou</w:t>
      </w:r>
      <w:r>
        <w:rPr>
          <w:rFonts w:ascii="Times New Roman" w:hAnsi="Times New Roman" w:cs="Times New Roman"/>
          <w:sz w:val="24"/>
          <w:szCs w:val="24"/>
        </w:rPr>
        <w:t>ă</w:t>
      </w:r>
      <w:r w:rsidRPr="00B72F8C">
        <w:rPr>
          <w:rFonts w:ascii="Times New Roman" w:hAnsi="Times New Roman" w:cs="Times New Roman"/>
          <w:sz w:val="24"/>
          <w:szCs w:val="24"/>
        </w:rPr>
        <w:t xml:space="preserve"> sate</w:t>
      </w:r>
      <w:r>
        <w:rPr>
          <w:rFonts w:ascii="Times New Roman" w:hAnsi="Times New Roman" w:cs="Times New Roman"/>
          <w:sz w:val="24"/>
          <w:szCs w:val="24"/>
        </w:rPr>
        <w:t xml:space="preserve"> și </w:t>
      </w:r>
      <w:r w:rsidRPr="00B72F8C">
        <w:rPr>
          <w:rFonts w:ascii="Times New Roman" w:hAnsi="Times New Roman" w:cs="Times New Roman"/>
          <w:sz w:val="24"/>
          <w:szCs w:val="24"/>
        </w:rPr>
        <w:t xml:space="preserve">bunuri </w:t>
      </w:r>
      <w:r>
        <w:rPr>
          <w:rFonts w:ascii="Times New Roman" w:hAnsi="Times New Roman" w:cs="Times New Roman"/>
          <w:sz w:val="24"/>
          <w:szCs w:val="24"/>
        </w:rPr>
        <w:t>necesare</w:t>
      </w:r>
      <w:r w:rsidRPr="00B72F8C">
        <w:rPr>
          <w:rFonts w:ascii="Times New Roman" w:hAnsi="Times New Roman" w:cs="Times New Roman"/>
          <w:sz w:val="24"/>
          <w:szCs w:val="24"/>
        </w:rPr>
        <w:t>. Succesorul s</w:t>
      </w:r>
      <w:r>
        <w:rPr>
          <w:rFonts w:ascii="Times New Roman" w:hAnsi="Times New Roman" w:cs="Times New Roman"/>
          <w:sz w:val="24"/>
          <w:szCs w:val="24"/>
        </w:rPr>
        <w:t>ă</w:t>
      </w:r>
      <w:r w:rsidRPr="00B72F8C">
        <w:rPr>
          <w:rFonts w:ascii="Times New Roman" w:hAnsi="Times New Roman" w:cs="Times New Roman"/>
          <w:sz w:val="24"/>
          <w:szCs w:val="24"/>
        </w:rPr>
        <w:t xml:space="preserve">u </w:t>
      </w:r>
      <w:r>
        <w:rPr>
          <w:rFonts w:ascii="Times New Roman" w:hAnsi="Times New Roman" w:cs="Times New Roman"/>
          <w:sz w:val="24"/>
          <w:szCs w:val="24"/>
        </w:rPr>
        <w:t>Ș</w:t>
      </w:r>
      <w:r w:rsidRPr="00B72F8C">
        <w:rPr>
          <w:rFonts w:ascii="Times New Roman" w:hAnsi="Times New Roman" w:cs="Times New Roman"/>
          <w:sz w:val="24"/>
          <w:szCs w:val="24"/>
        </w:rPr>
        <w:t>tefan I</w:t>
      </w:r>
      <w:r>
        <w:t>,</w:t>
      </w:r>
      <w:r w:rsidRPr="00B72F8C">
        <w:rPr>
          <w:rFonts w:ascii="Times New Roman" w:hAnsi="Times New Roman" w:cs="Times New Roman"/>
          <w:sz w:val="24"/>
          <w:szCs w:val="24"/>
        </w:rPr>
        <w:t xml:space="preserve"> a </w:t>
      </w:r>
      <w:r>
        <w:rPr>
          <w:rFonts w:ascii="Times New Roman" w:hAnsi="Times New Roman" w:cs="Times New Roman"/>
          <w:sz w:val="24"/>
          <w:szCs w:val="24"/>
        </w:rPr>
        <w:t>î</w:t>
      </w:r>
      <w:r w:rsidRPr="00B72F8C">
        <w:rPr>
          <w:rFonts w:ascii="Times New Roman" w:hAnsi="Times New Roman" w:cs="Times New Roman"/>
          <w:sz w:val="24"/>
          <w:szCs w:val="24"/>
        </w:rPr>
        <w:t>nzestrat</w:t>
      </w:r>
      <w:r>
        <w:rPr>
          <w:rFonts w:ascii="Times New Roman" w:hAnsi="Times New Roman" w:cs="Times New Roman"/>
          <w:sz w:val="24"/>
          <w:szCs w:val="24"/>
        </w:rPr>
        <w:t xml:space="preserve"> și el</w:t>
      </w:r>
      <w:r w:rsidRPr="00B72F8C">
        <w:rPr>
          <w:rFonts w:ascii="Times New Roman" w:hAnsi="Times New Roman" w:cs="Times New Roman"/>
          <w:sz w:val="24"/>
          <w:szCs w:val="24"/>
        </w:rPr>
        <w:t xml:space="preserve"> </w:t>
      </w:r>
      <w:r>
        <w:rPr>
          <w:rFonts w:ascii="Times New Roman" w:hAnsi="Times New Roman" w:cs="Times New Roman"/>
          <w:sz w:val="24"/>
          <w:szCs w:val="24"/>
        </w:rPr>
        <w:t>această</w:t>
      </w:r>
      <w:r w:rsidRPr="00B72F8C">
        <w:rPr>
          <w:rFonts w:ascii="Times New Roman" w:hAnsi="Times New Roman" w:cs="Times New Roman"/>
          <w:sz w:val="24"/>
          <w:szCs w:val="24"/>
        </w:rPr>
        <w:t xml:space="preserve"> </w:t>
      </w:r>
      <w:r>
        <w:rPr>
          <w:rFonts w:ascii="Times New Roman" w:hAnsi="Times New Roman" w:cs="Times New Roman"/>
          <w:sz w:val="24"/>
          <w:szCs w:val="24"/>
        </w:rPr>
        <w:t>biserică ce avea hramul ,,Înălțarea Domnului”, cu cele necesare și așa</w:t>
      </w:r>
      <w:r w:rsidRPr="00B72F8C">
        <w:rPr>
          <w:rFonts w:ascii="Times New Roman" w:hAnsi="Times New Roman" w:cs="Times New Roman"/>
          <w:sz w:val="24"/>
          <w:szCs w:val="24"/>
        </w:rPr>
        <w:t xml:space="preserve"> cum s-a ar</w:t>
      </w:r>
      <w:r>
        <w:rPr>
          <w:rFonts w:ascii="Times New Roman" w:hAnsi="Times New Roman" w:cs="Times New Roman"/>
          <w:sz w:val="24"/>
          <w:szCs w:val="24"/>
        </w:rPr>
        <w:t>ă</w:t>
      </w:r>
      <w:r w:rsidRPr="00B72F8C">
        <w:rPr>
          <w:rFonts w:ascii="Times New Roman" w:hAnsi="Times New Roman" w:cs="Times New Roman"/>
          <w:sz w:val="24"/>
          <w:szCs w:val="24"/>
        </w:rPr>
        <w:t>tat</w:t>
      </w:r>
      <w:r>
        <w:rPr>
          <w:rFonts w:ascii="Times New Roman" w:hAnsi="Times New Roman" w:cs="Times New Roman"/>
          <w:sz w:val="24"/>
          <w:szCs w:val="24"/>
        </w:rPr>
        <w:t xml:space="preserve"> mai sus</w:t>
      </w:r>
      <w:r w:rsidRPr="00B72F8C">
        <w:rPr>
          <w:rFonts w:ascii="Times New Roman" w:hAnsi="Times New Roman" w:cs="Times New Roman"/>
          <w:sz w:val="24"/>
          <w:szCs w:val="24"/>
        </w:rPr>
        <w:t>,</w:t>
      </w:r>
      <w:r>
        <w:rPr>
          <w:rFonts w:ascii="Times New Roman" w:hAnsi="Times New Roman" w:cs="Times New Roman"/>
          <w:sz w:val="24"/>
          <w:szCs w:val="24"/>
        </w:rPr>
        <w:t xml:space="preserve"> cu</w:t>
      </w:r>
      <w:r w:rsidRPr="00B72F8C">
        <w:rPr>
          <w:rFonts w:ascii="Times New Roman" w:hAnsi="Times New Roman" w:cs="Times New Roman"/>
          <w:sz w:val="24"/>
          <w:szCs w:val="24"/>
        </w:rPr>
        <w:t xml:space="preserve"> </w:t>
      </w:r>
      <w:r w:rsidRPr="00B72F8C">
        <w:rPr>
          <w:rFonts w:ascii="Times New Roman" w:hAnsi="Times New Roman" w:cs="Times New Roman"/>
          <w:sz w:val="24"/>
          <w:szCs w:val="24"/>
        </w:rPr>
        <w:lastRenderedPageBreak/>
        <w:t xml:space="preserve">un clopot </w:t>
      </w:r>
      <w:r>
        <w:rPr>
          <w:rFonts w:ascii="Times New Roman" w:hAnsi="Times New Roman" w:cs="Times New Roman"/>
          <w:sz w:val="24"/>
          <w:szCs w:val="24"/>
        </w:rPr>
        <w:t>î</w:t>
      </w:r>
      <w:r w:rsidRPr="00B72F8C">
        <w:rPr>
          <w:rFonts w:ascii="Times New Roman" w:hAnsi="Times New Roman" w:cs="Times New Roman"/>
          <w:sz w:val="24"/>
          <w:szCs w:val="24"/>
        </w:rPr>
        <w:t>n anul 1393</w:t>
      </w:r>
      <w:r>
        <w:rPr>
          <w:rStyle w:val="FootnoteReference"/>
          <w:rFonts w:ascii="Times New Roman" w:hAnsi="Times New Roman" w:cs="Times New Roman"/>
          <w:sz w:val="24"/>
          <w:szCs w:val="24"/>
        </w:rPr>
        <w:footnoteReference w:id="18"/>
      </w:r>
      <w:r w:rsidRPr="00B72F8C">
        <w:rPr>
          <w:rFonts w:ascii="Times New Roman" w:hAnsi="Times New Roman" w:cs="Times New Roman"/>
          <w:sz w:val="24"/>
          <w:szCs w:val="24"/>
        </w:rPr>
        <w:t>.</w:t>
      </w:r>
      <w:r>
        <w:rPr>
          <w:rFonts w:ascii="Times New Roman" w:hAnsi="Times New Roman" w:cs="Times New Roman"/>
          <w:sz w:val="24"/>
          <w:szCs w:val="24"/>
        </w:rPr>
        <w:t xml:space="preserve"> </w:t>
      </w:r>
      <w:r w:rsidRPr="00A27C58">
        <w:rPr>
          <w:rFonts w:ascii="Times New Roman" w:hAnsi="Times New Roman" w:cs="Times New Roman"/>
          <w:sz w:val="24"/>
          <w:szCs w:val="24"/>
        </w:rPr>
        <w:t>Nicolae Iorga și alți istorici</w:t>
      </w:r>
      <w:r w:rsidRPr="00B72F8C">
        <w:rPr>
          <w:rFonts w:ascii="Times New Roman" w:hAnsi="Times New Roman" w:cs="Times New Roman"/>
          <w:sz w:val="24"/>
          <w:szCs w:val="24"/>
        </w:rPr>
        <w:t xml:space="preserve"> printre ei P. P. Panaitescu, au</w:t>
      </w:r>
      <w:r>
        <w:rPr>
          <w:rFonts w:ascii="Times New Roman" w:hAnsi="Times New Roman" w:cs="Times New Roman"/>
          <w:sz w:val="24"/>
          <w:szCs w:val="24"/>
        </w:rPr>
        <w:t xml:space="preserve"> crezut că</w:t>
      </w:r>
      <w:r w:rsidRPr="00B72F8C">
        <w:rPr>
          <w:rFonts w:ascii="Times New Roman" w:hAnsi="Times New Roman" w:cs="Times New Roman"/>
          <w:sz w:val="24"/>
          <w:szCs w:val="24"/>
        </w:rPr>
        <w:t xml:space="preserve"> Petru I a fost </w:t>
      </w:r>
      <w:r>
        <w:rPr>
          <w:rFonts w:ascii="Times New Roman" w:hAnsi="Times New Roman" w:cs="Times New Roman"/>
          <w:sz w:val="24"/>
          <w:szCs w:val="24"/>
        </w:rPr>
        <w:t>înmormâ</w:t>
      </w:r>
      <w:r w:rsidRPr="00B72F8C">
        <w:rPr>
          <w:rFonts w:ascii="Times New Roman" w:hAnsi="Times New Roman" w:cs="Times New Roman"/>
          <w:sz w:val="24"/>
          <w:szCs w:val="24"/>
        </w:rPr>
        <w:t xml:space="preserve">ntat </w:t>
      </w:r>
      <w:r>
        <w:rPr>
          <w:rFonts w:ascii="Times New Roman" w:hAnsi="Times New Roman" w:cs="Times New Roman"/>
          <w:sz w:val="24"/>
          <w:szCs w:val="24"/>
        </w:rPr>
        <w:t>î</w:t>
      </w:r>
      <w:r w:rsidRPr="00B72F8C">
        <w:rPr>
          <w:rFonts w:ascii="Times New Roman" w:hAnsi="Times New Roman" w:cs="Times New Roman"/>
          <w:sz w:val="24"/>
          <w:szCs w:val="24"/>
        </w:rPr>
        <w:t xml:space="preserve">n biserica </w:t>
      </w:r>
      <w:r>
        <w:rPr>
          <w:rFonts w:ascii="Times New Roman" w:hAnsi="Times New Roman" w:cs="Times New Roman"/>
          <w:sz w:val="24"/>
          <w:szCs w:val="24"/>
        </w:rPr>
        <w:t xml:space="preserve">,,Înălțarea Domnului” </w:t>
      </w:r>
      <w:r w:rsidRPr="00B72F8C">
        <w:rPr>
          <w:rFonts w:ascii="Times New Roman" w:hAnsi="Times New Roman" w:cs="Times New Roman"/>
          <w:sz w:val="24"/>
          <w:szCs w:val="24"/>
        </w:rPr>
        <w:t xml:space="preserve">din </w:t>
      </w:r>
      <w:r>
        <w:rPr>
          <w:rFonts w:ascii="Times New Roman" w:hAnsi="Times New Roman" w:cs="Times New Roman"/>
          <w:sz w:val="24"/>
          <w:szCs w:val="24"/>
        </w:rPr>
        <w:t>Mănăstirea Neamț</w:t>
      </w:r>
      <w:r w:rsidRPr="00B72F8C">
        <w:rPr>
          <w:rFonts w:ascii="Times New Roman" w:hAnsi="Times New Roman" w:cs="Times New Roman"/>
          <w:sz w:val="24"/>
          <w:szCs w:val="24"/>
        </w:rPr>
        <w:t xml:space="preserve"> ctitoria </w:t>
      </w:r>
      <w:r>
        <w:rPr>
          <w:rFonts w:ascii="Times New Roman" w:hAnsi="Times New Roman" w:cs="Times New Roman"/>
          <w:sz w:val="24"/>
          <w:szCs w:val="24"/>
        </w:rPr>
        <w:t>sa</w:t>
      </w:r>
      <w:r w:rsidRPr="00B72F8C">
        <w:rPr>
          <w:rFonts w:ascii="Times New Roman" w:hAnsi="Times New Roman" w:cs="Times New Roman"/>
          <w:sz w:val="24"/>
          <w:szCs w:val="24"/>
        </w:rPr>
        <w:t xml:space="preserve">, </w:t>
      </w:r>
      <w:r>
        <w:rPr>
          <w:rFonts w:ascii="Times New Roman" w:hAnsi="Times New Roman" w:cs="Times New Roman"/>
          <w:sz w:val="24"/>
          <w:szCs w:val="24"/>
        </w:rPr>
        <w:t>deoare</w:t>
      </w:r>
      <w:r w:rsidRPr="00B72F8C">
        <w:rPr>
          <w:rFonts w:ascii="Times New Roman" w:hAnsi="Times New Roman" w:cs="Times New Roman"/>
          <w:sz w:val="24"/>
          <w:szCs w:val="24"/>
        </w:rPr>
        <w:t>ce morm</w:t>
      </w:r>
      <w:r>
        <w:rPr>
          <w:rFonts w:ascii="Times New Roman" w:hAnsi="Times New Roman" w:cs="Times New Roman"/>
          <w:sz w:val="24"/>
          <w:szCs w:val="24"/>
        </w:rPr>
        <w:t>â</w:t>
      </w:r>
      <w:r w:rsidRPr="00B72F8C">
        <w:rPr>
          <w:rFonts w:ascii="Times New Roman" w:hAnsi="Times New Roman" w:cs="Times New Roman"/>
          <w:sz w:val="24"/>
          <w:szCs w:val="24"/>
        </w:rPr>
        <w:t xml:space="preserve">ntul </w:t>
      </w:r>
      <w:r>
        <w:rPr>
          <w:rFonts w:ascii="Times New Roman" w:hAnsi="Times New Roman" w:cs="Times New Roman"/>
          <w:sz w:val="24"/>
          <w:szCs w:val="24"/>
        </w:rPr>
        <w:t>să</w:t>
      </w:r>
      <w:r w:rsidRPr="00B72F8C">
        <w:rPr>
          <w:rFonts w:ascii="Times New Roman" w:hAnsi="Times New Roman" w:cs="Times New Roman"/>
          <w:sz w:val="24"/>
          <w:szCs w:val="24"/>
        </w:rPr>
        <w:t>u</w:t>
      </w:r>
      <w:r>
        <w:rPr>
          <w:rFonts w:ascii="Times New Roman" w:hAnsi="Times New Roman" w:cs="Times New Roman"/>
          <w:sz w:val="24"/>
          <w:szCs w:val="24"/>
        </w:rPr>
        <w:t xml:space="preserve"> </w:t>
      </w:r>
      <w:r w:rsidRPr="00B72F8C">
        <w:rPr>
          <w:rFonts w:ascii="Times New Roman" w:hAnsi="Times New Roman" w:cs="Times New Roman"/>
          <w:sz w:val="24"/>
          <w:szCs w:val="24"/>
        </w:rPr>
        <w:t xml:space="preserve">nu se </w:t>
      </w:r>
      <w:r>
        <w:rPr>
          <w:rFonts w:ascii="Times New Roman" w:hAnsi="Times New Roman" w:cs="Times New Roman"/>
          <w:sz w:val="24"/>
          <w:szCs w:val="24"/>
        </w:rPr>
        <w:t>află</w:t>
      </w:r>
      <w:r w:rsidRPr="00B72F8C">
        <w:rPr>
          <w:rFonts w:ascii="Times New Roman" w:hAnsi="Times New Roman" w:cs="Times New Roman"/>
          <w:sz w:val="24"/>
          <w:szCs w:val="24"/>
        </w:rPr>
        <w:t xml:space="preserve"> </w:t>
      </w:r>
      <w:r>
        <w:rPr>
          <w:rFonts w:ascii="Times New Roman" w:hAnsi="Times New Roman" w:cs="Times New Roman"/>
          <w:sz w:val="24"/>
          <w:szCs w:val="24"/>
        </w:rPr>
        <w:t>î</w:t>
      </w:r>
      <w:r w:rsidRPr="00B72F8C">
        <w:rPr>
          <w:rFonts w:ascii="Times New Roman" w:hAnsi="Times New Roman" w:cs="Times New Roman"/>
          <w:sz w:val="24"/>
          <w:szCs w:val="24"/>
        </w:rPr>
        <w:t xml:space="preserve">n biserica Bogdan </w:t>
      </w:r>
      <w:r>
        <w:rPr>
          <w:rFonts w:ascii="Times New Roman" w:hAnsi="Times New Roman" w:cs="Times New Roman"/>
          <w:sz w:val="24"/>
          <w:szCs w:val="24"/>
        </w:rPr>
        <w:t>Vodă</w:t>
      </w:r>
      <w:r w:rsidRPr="00B72F8C">
        <w:rPr>
          <w:rFonts w:ascii="Times New Roman" w:hAnsi="Times New Roman" w:cs="Times New Roman"/>
          <w:sz w:val="24"/>
          <w:szCs w:val="24"/>
        </w:rPr>
        <w:t xml:space="preserve"> din </w:t>
      </w:r>
      <w:r>
        <w:rPr>
          <w:rFonts w:ascii="Times New Roman" w:hAnsi="Times New Roman" w:cs="Times New Roman"/>
          <w:sz w:val="24"/>
          <w:szCs w:val="24"/>
        </w:rPr>
        <w:t>Ră</w:t>
      </w:r>
      <w:r w:rsidRPr="00B72F8C">
        <w:rPr>
          <w:rFonts w:ascii="Times New Roman" w:hAnsi="Times New Roman" w:cs="Times New Roman"/>
          <w:sz w:val="24"/>
          <w:szCs w:val="24"/>
        </w:rPr>
        <w:t>d</w:t>
      </w:r>
      <w:r>
        <w:rPr>
          <w:rFonts w:ascii="Times New Roman" w:hAnsi="Times New Roman" w:cs="Times New Roman"/>
          <w:sz w:val="24"/>
          <w:szCs w:val="24"/>
        </w:rPr>
        <w:t>ăuț</w:t>
      </w:r>
      <w:r w:rsidRPr="00B72F8C">
        <w:rPr>
          <w:rFonts w:ascii="Times New Roman" w:hAnsi="Times New Roman" w:cs="Times New Roman"/>
          <w:sz w:val="24"/>
          <w:szCs w:val="24"/>
        </w:rPr>
        <w:t xml:space="preserve">i, </w:t>
      </w:r>
      <w:r>
        <w:rPr>
          <w:rFonts w:ascii="Times New Roman" w:hAnsi="Times New Roman" w:cs="Times New Roman"/>
          <w:sz w:val="24"/>
          <w:szCs w:val="24"/>
        </w:rPr>
        <w:t>ală</w:t>
      </w:r>
      <w:r w:rsidRPr="00B72F8C">
        <w:rPr>
          <w:rFonts w:ascii="Times New Roman" w:hAnsi="Times New Roman" w:cs="Times New Roman"/>
          <w:sz w:val="24"/>
          <w:szCs w:val="24"/>
        </w:rPr>
        <w:t xml:space="preserve">turi de </w:t>
      </w:r>
      <w:r>
        <w:rPr>
          <w:rFonts w:ascii="Times New Roman" w:hAnsi="Times New Roman" w:cs="Times New Roman"/>
          <w:sz w:val="24"/>
          <w:szCs w:val="24"/>
        </w:rPr>
        <w:t>ceilalț</w:t>
      </w:r>
      <w:r w:rsidRPr="00B72F8C">
        <w:rPr>
          <w:rFonts w:ascii="Times New Roman" w:hAnsi="Times New Roman" w:cs="Times New Roman"/>
          <w:sz w:val="24"/>
          <w:szCs w:val="24"/>
        </w:rPr>
        <w:t>i</w:t>
      </w:r>
      <w:r>
        <w:rPr>
          <w:rFonts w:ascii="Times New Roman" w:hAnsi="Times New Roman" w:cs="Times New Roman"/>
          <w:sz w:val="24"/>
          <w:szCs w:val="24"/>
        </w:rPr>
        <w:t xml:space="preserve"> </w:t>
      </w:r>
      <w:r w:rsidRPr="00B72F8C">
        <w:rPr>
          <w:rFonts w:ascii="Times New Roman" w:hAnsi="Times New Roman" w:cs="Times New Roman"/>
          <w:sz w:val="24"/>
          <w:szCs w:val="24"/>
        </w:rPr>
        <w:t>domnitori ai Moldovei</w:t>
      </w:r>
      <w:r>
        <w:rPr>
          <w:rFonts w:ascii="Times New Roman" w:hAnsi="Times New Roman" w:cs="Times New Roman"/>
          <w:sz w:val="24"/>
          <w:szCs w:val="24"/>
        </w:rPr>
        <w:t xml:space="preserve"> înmormântați aici</w:t>
      </w:r>
      <w:r w:rsidRPr="00B72F8C">
        <w:rPr>
          <w:rFonts w:ascii="Times New Roman" w:hAnsi="Times New Roman" w:cs="Times New Roman"/>
          <w:sz w:val="24"/>
          <w:szCs w:val="24"/>
        </w:rPr>
        <w:t xml:space="preserve">. </w:t>
      </w:r>
      <w:r>
        <w:rPr>
          <w:rFonts w:ascii="Times New Roman" w:hAnsi="Times New Roman" w:cs="Times New Roman"/>
          <w:sz w:val="24"/>
          <w:szCs w:val="24"/>
        </w:rPr>
        <w:t>U</w:t>
      </w:r>
      <w:r w:rsidRPr="00B72F8C">
        <w:rPr>
          <w:rFonts w:ascii="Times New Roman" w:hAnsi="Times New Roman" w:cs="Times New Roman"/>
          <w:sz w:val="24"/>
          <w:szCs w:val="24"/>
        </w:rPr>
        <w:t xml:space="preserve">nii istorici, </w:t>
      </w:r>
      <w:r>
        <w:rPr>
          <w:rFonts w:ascii="Times New Roman" w:hAnsi="Times New Roman" w:cs="Times New Roman"/>
          <w:sz w:val="24"/>
          <w:szCs w:val="24"/>
        </w:rPr>
        <w:t>susț</w:t>
      </w:r>
      <w:r w:rsidRPr="00B72F8C">
        <w:rPr>
          <w:rFonts w:ascii="Times New Roman" w:hAnsi="Times New Roman" w:cs="Times New Roman"/>
          <w:sz w:val="24"/>
          <w:szCs w:val="24"/>
        </w:rPr>
        <w:t xml:space="preserve">in </w:t>
      </w:r>
      <w:r>
        <w:rPr>
          <w:rFonts w:ascii="Times New Roman" w:hAnsi="Times New Roman" w:cs="Times New Roman"/>
          <w:sz w:val="24"/>
          <w:szCs w:val="24"/>
        </w:rPr>
        <w:t>ideea că</w:t>
      </w:r>
      <w:r w:rsidRPr="00B72F8C">
        <w:rPr>
          <w:rFonts w:ascii="Times New Roman" w:hAnsi="Times New Roman" w:cs="Times New Roman"/>
          <w:sz w:val="24"/>
          <w:szCs w:val="24"/>
        </w:rPr>
        <w:t xml:space="preserve"> Petru I </w:t>
      </w:r>
      <w:r>
        <w:rPr>
          <w:rFonts w:ascii="Times New Roman" w:hAnsi="Times New Roman" w:cs="Times New Roman"/>
          <w:sz w:val="24"/>
          <w:szCs w:val="24"/>
        </w:rPr>
        <w:t>(Muș</w:t>
      </w:r>
      <w:r w:rsidRPr="00B72F8C">
        <w:rPr>
          <w:rFonts w:ascii="Times New Roman" w:hAnsi="Times New Roman" w:cs="Times New Roman"/>
          <w:sz w:val="24"/>
          <w:szCs w:val="24"/>
        </w:rPr>
        <w:t xml:space="preserve">at) ar fi fost </w:t>
      </w:r>
      <w:r>
        <w:rPr>
          <w:rFonts w:ascii="Times New Roman" w:hAnsi="Times New Roman" w:cs="Times New Roman"/>
          <w:sz w:val="24"/>
          <w:szCs w:val="24"/>
        </w:rPr>
        <w:t>înmormâ</w:t>
      </w:r>
      <w:r w:rsidRPr="00B72F8C">
        <w:rPr>
          <w:rFonts w:ascii="Times New Roman" w:hAnsi="Times New Roman" w:cs="Times New Roman"/>
          <w:sz w:val="24"/>
          <w:szCs w:val="24"/>
        </w:rPr>
        <w:t>ntat</w:t>
      </w:r>
      <w:r>
        <w:rPr>
          <w:rFonts w:ascii="Times New Roman" w:hAnsi="Times New Roman" w:cs="Times New Roman"/>
          <w:sz w:val="24"/>
          <w:szCs w:val="24"/>
        </w:rPr>
        <w:t xml:space="preserve"> </w:t>
      </w:r>
      <w:r w:rsidRPr="00B72F8C">
        <w:rPr>
          <w:rFonts w:ascii="Times New Roman" w:hAnsi="Times New Roman" w:cs="Times New Roman"/>
          <w:sz w:val="24"/>
          <w:szCs w:val="24"/>
        </w:rPr>
        <w:t xml:space="preserve">la </w:t>
      </w:r>
      <w:r>
        <w:rPr>
          <w:rFonts w:ascii="Times New Roman" w:hAnsi="Times New Roman" w:cs="Times New Roman"/>
          <w:sz w:val="24"/>
          <w:szCs w:val="24"/>
        </w:rPr>
        <w:t>Rădăuți,</w:t>
      </w:r>
      <w:r w:rsidRPr="00B72F8C">
        <w:rPr>
          <w:rFonts w:ascii="Times New Roman" w:hAnsi="Times New Roman" w:cs="Times New Roman"/>
          <w:sz w:val="24"/>
          <w:szCs w:val="24"/>
        </w:rPr>
        <w:t xml:space="preserve"> </w:t>
      </w:r>
      <w:r>
        <w:rPr>
          <w:rFonts w:ascii="Times New Roman" w:hAnsi="Times New Roman" w:cs="Times New Roman"/>
          <w:sz w:val="24"/>
          <w:szCs w:val="24"/>
        </w:rPr>
        <w:t>î</w:t>
      </w:r>
      <w:r w:rsidRPr="00B72F8C">
        <w:rPr>
          <w:rFonts w:ascii="Times New Roman" w:hAnsi="Times New Roman" w:cs="Times New Roman"/>
          <w:sz w:val="24"/>
          <w:szCs w:val="24"/>
        </w:rPr>
        <w:t xml:space="preserve">n </w:t>
      </w:r>
      <w:r>
        <w:rPr>
          <w:rFonts w:ascii="Times New Roman" w:hAnsi="Times New Roman" w:cs="Times New Roman"/>
          <w:sz w:val="24"/>
          <w:szCs w:val="24"/>
        </w:rPr>
        <w:t>râ</w:t>
      </w:r>
      <w:r w:rsidRPr="00B72F8C">
        <w:rPr>
          <w:rFonts w:ascii="Times New Roman" w:hAnsi="Times New Roman" w:cs="Times New Roman"/>
          <w:sz w:val="24"/>
          <w:szCs w:val="24"/>
        </w:rPr>
        <w:t>nd cu Bogdan I</w:t>
      </w:r>
      <w:r>
        <w:rPr>
          <w:rFonts w:ascii="Times New Roman" w:hAnsi="Times New Roman" w:cs="Times New Roman"/>
          <w:sz w:val="24"/>
          <w:szCs w:val="24"/>
        </w:rPr>
        <w:t xml:space="preserve"> întemeietorul</w:t>
      </w:r>
      <w:r w:rsidRPr="00B72F8C">
        <w:rPr>
          <w:rFonts w:ascii="Times New Roman" w:hAnsi="Times New Roman" w:cs="Times New Roman"/>
          <w:sz w:val="24"/>
          <w:szCs w:val="24"/>
        </w:rPr>
        <w:t xml:space="preserve"> </w:t>
      </w:r>
      <w:r>
        <w:rPr>
          <w:rFonts w:ascii="Times New Roman" w:hAnsi="Times New Roman" w:cs="Times New Roman"/>
          <w:sz w:val="24"/>
          <w:szCs w:val="24"/>
        </w:rPr>
        <w:t>ș</w:t>
      </w:r>
      <w:r w:rsidRPr="00B72F8C">
        <w:rPr>
          <w:rFonts w:ascii="Times New Roman" w:hAnsi="Times New Roman" w:cs="Times New Roman"/>
          <w:sz w:val="24"/>
          <w:szCs w:val="24"/>
        </w:rPr>
        <w:t xml:space="preserve">i </w:t>
      </w:r>
      <w:r>
        <w:rPr>
          <w:rFonts w:ascii="Times New Roman" w:hAnsi="Times New Roman" w:cs="Times New Roman"/>
          <w:sz w:val="24"/>
          <w:szCs w:val="24"/>
        </w:rPr>
        <w:t>Laț</w:t>
      </w:r>
      <w:r w:rsidRPr="00B72F8C">
        <w:rPr>
          <w:rFonts w:ascii="Times New Roman" w:hAnsi="Times New Roman" w:cs="Times New Roman"/>
          <w:sz w:val="24"/>
          <w:szCs w:val="24"/>
        </w:rPr>
        <w:t>cu,</w:t>
      </w:r>
      <w:r>
        <w:rPr>
          <w:rFonts w:ascii="Times New Roman" w:hAnsi="Times New Roman" w:cs="Times New Roman"/>
          <w:sz w:val="24"/>
          <w:szCs w:val="24"/>
        </w:rPr>
        <w:t xml:space="preserve"> iar mormâ</w:t>
      </w:r>
      <w:r w:rsidRPr="00B72F8C">
        <w:rPr>
          <w:rFonts w:ascii="Times New Roman" w:hAnsi="Times New Roman" w:cs="Times New Roman"/>
          <w:sz w:val="24"/>
          <w:szCs w:val="24"/>
        </w:rPr>
        <w:t xml:space="preserve">ntul </w:t>
      </w:r>
      <w:r>
        <w:rPr>
          <w:rFonts w:ascii="Times New Roman" w:hAnsi="Times New Roman" w:cs="Times New Roman"/>
          <w:sz w:val="24"/>
          <w:szCs w:val="24"/>
        </w:rPr>
        <w:t>său</w:t>
      </w:r>
      <w:r w:rsidRPr="00B72F8C">
        <w:rPr>
          <w:rFonts w:ascii="Times New Roman" w:hAnsi="Times New Roman" w:cs="Times New Roman"/>
          <w:sz w:val="24"/>
          <w:szCs w:val="24"/>
        </w:rPr>
        <w:t xml:space="preserve"> ar fi acoperit de o piatr</w:t>
      </w:r>
      <w:r>
        <w:rPr>
          <w:rFonts w:ascii="Times New Roman" w:hAnsi="Times New Roman" w:cs="Times New Roman"/>
          <w:sz w:val="24"/>
          <w:szCs w:val="24"/>
        </w:rPr>
        <w:t>ă fă</w:t>
      </w:r>
      <w:r w:rsidRPr="00B72F8C">
        <w:rPr>
          <w:rFonts w:ascii="Times New Roman" w:hAnsi="Times New Roman" w:cs="Times New Roman"/>
          <w:sz w:val="24"/>
          <w:szCs w:val="24"/>
        </w:rPr>
        <w:t>r</w:t>
      </w:r>
      <w:r>
        <w:rPr>
          <w:rFonts w:ascii="Times New Roman" w:hAnsi="Times New Roman" w:cs="Times New Roman"/>
          <w:sz w:val="24"/>
          <w:szCs w:val="24"/>
        </w:rPr>
        <w:t>ă</w:t>
      </w:r>
      <w:r w:rsidRPr="00B72F8C">
        <w:rPr>
          <w:rFonts w:ascii="Times New Roman" w:hAnsi="Times New Roman" w:cs="Times New Roman"/>
          <w:sz w:val="24"/>
          <w:szCs w:val="24"/>
        </w:rPr>
        <w:t xml:space="preserve"> </w:t>
      </w:r>
      <w:r>
        <w:rPr>
          <w:rFonts w:ascii="Times New Roman" w:hAnsi="Times New Roman" w:cs="Times New Roman"/>
          <w:sz w:val="24"/>
          <w:szCs w:val="24"/>
        </w:rPr>
        <w:t>inscripț</w:t>
      </w:r>
      <w:r w:rsidRPr="00B72F8C">
        <w:rPr>
          <w:rFonts w:ascii="Times New Roman" w:hAnsi="Times New Roman" w:cs="Times New Roman"/>
          <w:sz w:val="24"/>
          <w:szCs w:val="24"/>
        </w:rPr>
        <w:t>ie</w:t>
      </w:r>
      <w:r>
        <w:rPr>
          <w:rFonts w:ascii="Times New Roman" w:hAnsi="Times New Roman" w:cs="Times New Roman"/>
          <w:sz w:val="24"/>
          <w:szCs w:val="24"/>
        </w:rPr>
        <w:t>.</w:t>
      </w:r>
      <w:r w:rsidRPr="00BD4804">
        <w:rPr>
          <w:rFonts w:ascii="Times New Roman" w:hAnsi="Times New Roman" w:cs="Times New Roman"/>
          <w:sz w:val="24"/>
          <w:szCs w:val="24"/>
        </w:rPr>
        <w:t xml:space="preserve"> </w:t>
      </w:r>
    </w:p>
    <w:p w:rsidR="00711080" w:rsidRDefault="00711080" w:rsidP="00711080">
      <w:pPr>
        <w:autoSpaceDE w:val="0"/>
        <w:autoSpaceDN w:val="0"/>
        <w:adjustRightInd w:val="0"/>
        <w:spacing w:after="0" w:line="360" w:lineRule="auto"/>
        <w:ind w:firstLine="720"/>
        <w:jc w:val="both"/>
        <w:rPr>
          <w:rFonts w:ascii="Times New Roman" w:hAnsi="Times New Roman" w:cs="Times New Roman"/>
          <w:sz w:val="24"/>
          <w:szCs w:val="24"/>
        </w:rPr>
      </w:pPr>
      <w:r w:rsidRPr="00B73AC9">
        <w:rPr>
          <w:rFonts w:ascii="Times New Roman" w:hAnsi="Times New Roman" w:cs="Times New Roman"/>
          <w:sz w:val="24"/>
          <w:szCs w:val="24"/>
        </w:rPr>
        <w:t>Cum din documente nu putem elucida</w:t>
      </w:r>
      <w:r>
        <w:rPr>
          <w:rFonts w:ascii="Times New Roman" w:hAnsi="Times New Roman" w:cs="Times New Roman"/>
          <w:sz w:val="24"/>
          <w:szCs w:val="24"/>
        </w:rPr>
        <w:t>,</w:t>
      </w:r>
      <w:r w:rsidRPr="00B73AC9">
        <w:rPr>
          <w:rFonts w:ascii="Times New Roman" w:hAnsi="Times New Roman" w:cs="Times New Roman"/>
          <w:sz w:val="24"/>
          <w:szCs w:val="24"/>
        </w:rPr>
        <w:t xml:space="preserve"> cine ar fi primul ctitor al Mănăstirii Neamț, </w:t>
      </w:r>
      <w:r>
        <w:rPr>
          <w:rFonts w:ascii="Times New Roman" w:hAnsi="Times New Roman" w:cs="Times New Roman"/>
          <w:sz w:val="24"/>
          <w:szCs w:val="24"/>
        </w:rPr>
        <w:t xml:space="preserve">credem că, prin cercetările arheologice s-ar mai putea aduce un plus de informație, sau chiar mărturii valoroase în acest sens. Primele astfel de cercetări, au fost întreprinse </w:t>
      </w:r>
      <w:r w:rsidRPr="00B73AC9">
        <w:rPr>
          <w:rFonts w:ascii="Times New Roman" w:hAnsi="Times New Roman" w:cs="Times New Roman"/>
          <w:sz w:val="24"/>
          <w:szCs w:val="24"/>
        </w:rPr>
        <w:t xml:space="preserve">în anii 1956 și 1957, </w:t>
      </w:r>
      <w:r>
        <w:rPr>
          <w:rFonts w:ascii="Times New Roman" w:hAnsi="Times New Roman" w:cs="Times New Roman"/>
          <w:sz w:val="24"/>
          <w:szCs w:val="24"/>
        </w:rPr>
        <w:t xml:space="preserve">de către </w:t>
      </w:r>
      <w:r w:rsidRPr="00B73AC9">
        <w:rPr>
          <w:rFonts w:ascii="Times New Roman" w:hAnsi="Times New Roman" w:cs="Times New Roman"/>
          <w:sz w:val="24"/>
          <w:szCs w:val="24"/>
        </w:rPr>
        <w:t>doi arheologi: Petre Diaconu și Radu Heitel</w:t>
      </w:r>
      <w:r>
        <w:rPr>
          <w:rFonts w:ascii="Times New Roman" w:hAnsi="Times New Roman" w:cs="Times New Roman"/>
          <w:sz w:val="24"/>
          <w:szCs w:val="24"/>
        </w:rPr>
        <w:t>, care au</w:t>
      </w:r>
      <w:r w:rsidRPr="00B73AC9">
        <w:rPr>
          <w:rFonts w:ascii="Times New Roman" w:hAnsi="Times New Roman" w:cs="Times New Roman"/>
          <w:sz w:val="24"/>
          <w:szCs w:val="24"/>
        </w:rPr>
        <w:t xml:space="preserve"> deschis un șantier arheologic</w:t>
      </w:r>
      <w:r>
        <w:rPr>
          <w:rFonts w:ascii="Times New Roman" w:hAnsi="Times New Roman" w:cs="Times New Roman"/>
          <w:sz w:val="24"/>
          <w:szCs w:val="24"/>
        </w:rPr>
        <w:t xml:space="preserve"> în incinta </w:t>
      </w:r>
      <w:r w:rsidRPr="00B73AC9">
        <w:rPr>
          <w:rFonts w:ascii="Times New Roman" w:hAnsi="Times New Roman" w:cs="Times New Roman"/>
          <w:sz w:val="24"/>
          <w:szCs w:val="24"/>
        </w:rPr>
        <w:t>Mănăstirii Neamț.</w:t>
      </w:r>
      <w:r>
        <w:rPr>
          <w:rFonts w:ascii="Times New Roman" w:hAnsi="Times New Roman" w:cs="Times New Roman"/>
          <w:sz w:val="24"/>
          <w:szCs w:val="24"/>
        </w:rPr>
        <w:t xml:space="preserve"> Ei au plecat de la idea că, o</w:t>
      </w:r>
      <w:r w:rsidRPr="00B73AC9">
        <w:rPr>
          <w:rFonts w:ascii="Times New Roman" w:hAnsi="Times New Roman" w:cs="Times New Roman"/>
          <w:sz w:val="24"/>
          <w:szCs w:val="24"/>
        </w:rPr>
        <w:t xml:space="preserve">ricare ar fi originea ei, se </w:t>
      </w:r>
      <w:r w:rsidRPr="00B73AC9">
        <w:rPr>
          <w:rFonts w:ascii="Times New Roman" w:eastAsia="HiddenHorzOCR" w:hAnsi="Times New Roman" w:cs="Times New Roman"/>
          <w:sz w:val="24"/>
          <w:szCs w:val="24"/>
        </w:rPr>
        <w:t xml:space="preserve">ştie că </w:t>
      </w:r>
      <w:r w:rsidRPr="00B73AC9">
        <w:rPr>
          <w:rFonts w:ascii="Times New Roman" w:hAnsi="Times New Roman" w:cs="Times New Roman"/>
          <w:sz w:val="24"/>
          <w:szCs w:val="24"/>
        </w:rPr>
        <w:t xml:space="preserve">ea a luat </w:t>
      </w:r>
      <w:r w:rsidRPr="00B73AC9">
        <w:rPr>
          <w:rFonts w:ascii="Times New Roman" w:eastAsia="HiddenHorzOCR" w:hAnsi="Times New Roman" w:cs="Times New Roman"/>
          <w:sz w:val="24"/>
          <w:szCs w:val="24"/>
        </w:rPr>
        <w:t xml:space="preserve">fiinţă </w:t>
      </w:r>
      <w:r w:rsidRPr="00B73AC9">
        <w:rPr>
          <w:rFonts w:ascii="Times New Roman" w:hAnsi="Times New Roman" w:cs="Times New Roman"/>
          <w:sz w:val="24"/>
          <w:szCs w:val="24"/>
        </w:rPr>
        <w:t xml:space="preserve">spre </w:t>
      </w:r>
      <w:r w:rsidRPr="00B73AC9">
        <w:rPr>
          <w:rFonts w:ascii="Times New Roman" w:eastAsia="HiddenHorzOCR" w:hAnsi="Times New Roman" w:cs="Times New Roman"/>
          <w:sz w:val="24"/>
          <w:szCs w:val="24"/>
        </w:rPr>
        <w:t xml:space="preserve">sfîrşitul </w:t>
      </w:r>
      <w:r w:rsidRPr="00B73AC9">
        <w:rPr>
          <w:rFonts w:ascii="Times New Roman" w:hAnsi="Times New Roman" w:cs="Times New Roman"/>
          <w:sz w:val="24"/>
          <w:szCs w:val="24"/>
        </w:rPr>
        <w:t>secolului XIV</w:t>
      </w:r>
      <w:r>
        <w:rPr>
          <w:rFonts w:ascii="Times New Roman" w:hAnsi="Times New Roman" w:cs="Times New Roman"/>
          <w:sz w:val="24"/>
          <w:szCs w:val="24"/>
        </w:rPr>
        <w:t xml:space="preserve"> iar t</w:t>
      </w:r>
      <w:r w:rsidRPr="00B73AC9">
        <w:rPr>
          <w:rFonts w:ascii="Times New Roman" w:eastAsia="HiddenHorzOCR" w:hAnsi="Times New Roman" w:cs="Times New Roman"/>
          <w:sz w:val="24"/>
          <w:szCs w:val="24"/>
        </w:rPr>
        <w:t xml:space="preserve">radiţia locală aminteşte că </w:t>
      </w:r>
      <w:r w:rsidRPr="00B73AC9">
        <w:rPr>
          <w:rFonts w:ascii="Times New Roman" w:hAnsi="Times New Roman" w:cs="Times New Roman"/>
          <w:sz w:val="24"/>
          <w:szCs w:val="24"/>
        </w:rPr>
        <w:t xml:space="preserve">prima </w:t>
      </w:r>
      <w:r w:rsidRPr="00B73AC9">
        <w:rPr>
          <w:rFonts w:ascii="Times New Roman" w:eastAsia="HiddenHorzOCR" w:hAnsi="Times New Roman" w:cs="Times New Roman"/>
          <w:sz w:val="24"/>
          <w:szCs w:val="24"/>
        </w:rPr>
        <w:t xml:space="preserve">biserică </w:t>
      </w:r>
      <w:r w:rsidRPr="00B73AC9">
        <w:rPr>
          <w:rFonts w:ascii="Times New Roman" w:hAnsi="Times New Roman" w:cs="Times New Roman"/>
          <w:sz w:val="24"/>
          <w:szCs w:val="24"/>
        </w:rPr>
        <w:t xml:space="preserve">de la </w:t>
      </w:r>
      <w:r>
        <w:rPr>
          <w:rFonts w:ascii="Times New Roman" w:eastAsia="HiddenHorzOCR" w:hAnsi="Times New Roman" w:cs="Times New Roman"/>
          <w:sz w:val="24"/>
          <w:szCs w:val="24"/>
        </w:rPr>
        <w:t>mănăstirea Neamţ</w:t>
      </w:r>
      <w:r w:rsidRPr="00B73AC9">
        <w:rPr>
          <w:rFonts w:ascii="Times New Roman" w:eastAsia="HiddenHorzOCR" w:hAnsi="Times New Roman" w:cs="Times New Roman"/>
          <w:sz w:val="24"/>
          <w:szCs w:val="24"/>
        </w:rPr>
        <w:t xml:space="preserve"> </w:t>
      </w:r>
      <w:r w:rsidRPr="00B73AC9">
        <w:rPr>
          <w:rFonts w:ascii="Times New Roman" w:hAnsi="Times New Roman" w:cs="Times New Roman"/>
          <w:sz w:val="24"/>
          <w:szCs w:val="24"/>
        </w:rPr>
        <w:t>a fost</w:t>
      </w:r>
      <w:r>
        <w:rPr>
          <w:rFonts w:ascii="Times New Roman" w:hAnsi="Times New Roman" w:cs="Times New Roman"/>
          <w:sz w:val="24"/>
          <w:szCs w:val="24"/>
        </w:rPr>
        <w:t xml:space="preserve"> </w:t>
      </w:r>
      <w:r w:rsidRPr="00B73AC9">
        <w:rPr>
          <w:rFonts w:ascii="Times New Roman" w:eastAsia="HiddenHorzOCR" w:hAnsi="Times New Roman" w:cs="Times New Roman"/>
          <w:sz w:val="24"/>
          <w:szCs w:val="24"/>
        </w:rPr>
        <w:t xml:space="preserve">ctitorită </w:t>
      </w:r>
      <w:r w:rsidRPr="00B73AC9">
        <w:rPr>
          <w:rFonts w:ascii="Times New Roman" w:hAnsi="Times New Roman" w:cs="Times New Roman"/>
          <w:sz w:val="24"/>
          <w:szCs w:val="24"/>
        </w:rPr>
        <w:t xml:space="preserve">de Petru </w:t>
      </w:r>
      <w:r w:rsidRPr="00B73AC9">
        <w:rPr>
          <w:rFonts w:ascii="Times New Roman" w:eastAsia="HiddenHorzOCR" w:hAnsi="Times New Roman" w:cs="Times New Roman"/>
          <w:sz w:val="24"/>
          <w:szCs w:val="24"/>
        </w:rPr>
        <w:t xml:space="preserve">Muşat şi că </w:t>
      </w:r>
      <w:r>
        <w:rPr>
          <w:rFonts w:ascii="Times New Roman" w:hAnsi="Times New Roman" w:cs="Times New Roman"/>
          <w:sz w:val="24"/>
          <w:szCs w:val="24"/>
        </w:rPr>
        <w:t>această biserică s-</w:t>
      </w:r>
      <w:r w:rsidRPr="00B73AC9">
        <w:rPr>
          <w:rFonts w:ascii="Times New Roman" w:hAnsi="Times New Roman" w:cs="Times New Roman"/>
          <w:sz w:val="24"/>
          <w:szCs w:val="24"/>
        </w:rPr>
        <w:t xml:space="preserve">ar fi aflat pe locul </w:t>
      </w:r>
      <w:r>
        <w:rPr>
          <w:rFonts w:ascii="Times New Roman" w:hAnsi="Times New Roman" w:cs="Times New Roman"/>
          <w:sz w:val="24"/>
          <w:szCs w:val="24"/>
        </w:rPr>
        <w:t xml:space="preserve">unde a fost ridicată biserica </w:t>
      </w:r>
      <w:r w:rsidRPr="00B73AC9">
        <w:rPr>
          <w:rFonts w:ascii="Times New Roman" w:hAnsi="Times New Roman" w:cs="Times New Roman"/>
          <w:sz w:val="24"/>
          <w:szCs w:val="24"/>
        </w:rPr>
        <w:t>Sf. Gheorghe.</w:t>
      </w:r>
      <w:r>
        <w:rPr>
          <w:rFonts w:ascii="Times New Roman" w:hAnsi="Times New Roman" w:cs="Times New Roman"/>
          <w:sz w:val="24"/>
          <w:szCs w:val="24"/>
        </w:rPr>
        <w:t xml:space="preserve"> </w:t>
      </w:r>
    </w:p>
    <w:p w:rsidR="00711080" w:rsidRDefault="00711080" w:rsidP="00711080">
      <w:pPr>
        <w:autoSpaceDE w:val="0"/>
        <w:autoSpaceDN w:val="0"/>
        <w:adjustRightInd w:val="0"/>
        <w:spacing w:after="0" w:line="360" w:lineRule="auto"/>
        <w:ind w:firstLine="720"/>
        <w:jc w:val="both"/>
        <w:rPr>
          <w:rFonts w:ascii="Times New Roman" w:eastAsia="HiddenHorzOCR" w:hAnsi="Times New Roman" w:cs="Times New Roman"/>
          <w:sz w:val="24"/>
          <w:szCs w:val="24"/>
        </w:rPr>
      </w:pPr>
      <w:r w:rsidRPr="00B73AC9">
        <w:rPr>
          <w:rFonts w:ascii="Times New Roman" w:eastAsia="HiddenHorzOCR" w:hAnsi="Times New Roman" w:cs="Times New Roman"/>
          <w:sz w:val="24"/>
          <w:szCs w:val="24"/>
        </w:rPr>
        <w:t xml:space="preserve">Săpăturile </w:t>
      </w:r>
      <w:r w:rsidRPr="00B73AC9">
        <w:rPr>
          <w:rFonts w:ascii="Times New Roman" w:hAnsi="Times New Roman" w:cs="Times New Roman"/>
          <w:sz w:val="24"/>
          <w:szCs w:val="24"/>
        </w:rPr>
        <w:t xml:space="preserve">efectuate în curtea </w:t>
      </w:r>
      <w:r w:rsidRPr="00B73AC9">
        <w:rPr>
          <w:rFonts w:ascii="Times New Roman" w:eastAsia="HiddenHorzOCR" w:hAnsi="Times New Roman" w:cs="Times New Roman"/>
          <w:sz w:val="24"/>
          <w:szCs w:val="24"/>
        </w:rPr>
        <w:t>mănăstirii</w:t>
      </w:r>
      <w:r>
        <w:rPr>
          <w:rFonts w:ascii="Times New Roman" w:eastAsia="HiddenHorzOCR" w:hAnsi="Times New Roman" w:cs="Times New Roman"/>
          <w:sz w:val="24"/>
          <w:szCs w:val="24"/>
        </w:rPr>
        <w:t>,</w:t>
      </w:r>
      <w:r w:rsidRPr="00B73AC9">
        <w:rPr>
          <w:rFonts w:ascii="Times New Roman" w:eastAsia="HiddenHorzOCR" w:hAnsi="Times New Roman" w:cs="Times New Roman"/>
          <w:sz w:val="24"/>
          <w:szCs w:val="24"/>
        </w:rPr>
        <w:t xml:space="preserve"> </w:t>
      </w:r>
      <w:r w:rsidRPr="00B73AC9">
        <w:rPr>
          <w:rFonts w:ascii="Times New Roman" w:hAnsi="Times New Roman" w:cs="Times New Roman"/>
          <w:sz w:val="24"/>
          <w:szCs w:val="24"/>
        </w:rPr>
        <w:t>au avu</w:t>
      </w:r>
      <w:r>
        <w:rPr>
          <w:rFonts w:ascii="Times New Roman" w:hAnsi="Times New Roman" w:cs="Times New Roman"/>
          <w:sz w:val="24"/>
          <w:szCs w:val="24"/>
        </w:rPr>
        <w:t>t ca obiectiv principal, surprin</w:t>
      </w:r>
      <w:r w:rsidRPr="00B73AC9">
        <w:rPr>
          <w:rFonts w:ascii="Times New Roman" w:hAnsi="Times New Roman" w:cs="Times New Roman"/>
          <w:sz w:val="24"/>
          <w:szCs w:val="24"/>
        </w:rPr>
        <w:t xml:space="preserve">derea vechilor ziduri ale bisericii atribuite lui Petru </w:t>
      </w:r>
      <w:r w:rsidRPr="00B73AC9">
        <w:rPr>
          <w:rFonts w:ascii="Times New Roman" w:eastAsia="HiddenHorzOCR" w:hAnsi="Times New Roman" w:cs="Times New Roman"/>
          <w:sz w:val="24"/>
          <w:szCs w:val="24"/>
        </w:rPr>
        <w:t xml:space="preserve">Muşat. </w:t>
      </w:r>
    </w:p>
    <w:p w:rsidR="00711080" w:rsidRDefault="00711080" w:rsidP="00711080">
      <w:pPr>
        <w:autoSpaceDE w:val="0"/>
        <w:autoSpaceDN w:val="0"/>
        <w:adjustRightInd w:val="0"/>
        <w:spacing w:after="0" w:line="360" w:lineRule="auto"/>
        <w:jc w:val="both"/>
        <w:rPr>
          <w:rFonts w:ascii="Times New Roman" w:hAnsi="Times New Roman" w:cs="Times New Roman"/>
          <w:sz w:val="24"/>
          <w:szCs w:val="24"/>
        </w:rPr>
      </w:pPr>
      <w:r w:rsidRPr="00B73AC9">
        <w:rPr>
          <w:rFonts w:ascii="Times New Roman" w:hAnsi="Times New Roman" w:cs="Times New Roman"/>
          <w:sz w:val="24"/>
          <w:szCs w:val="24"/>
        </w:rPr>
        <w:t xml:space="preserve">În campania de </w:t>
      </w:r>
      <w:r w:rsidRPr="00B73AC9">
        <w:rPr>
          <w:rFonts w:ascii="Times New Roman" w:eastAsia="HiddenHorzOCR" w:hAnsi="Times New Roman" w:cs="Times New Roman"/>
          <w:sz w:val="24"/>
          <w:szCs w:val="24"/>
        </w:rPr>
        <w:t>săpă</w:t>
      </w:r>
      <w:r w:rsidRPr="00B73AC9">
        <w:rPr>
          <w:rFonts w:ascii="Times New Roman" w:hAnsi="Times New Roman" w:cs="Times New Roman"/>
          <w:sz w:val="24"/>
          <w:szCs w:val="24"/>
        </w:rPr>
        <w:t xml:space="preserve">turi din anul 1956 au fost deschise 9 </w:t>
      </w:r>
      <w:r w:rsidRPr="00B73AC9">
        <w:rPr>
          <w:rFonts w:ascii="Times New Roman" w:eastAsia="HiddenHorzOCR" w:hAnsi="Times New Roman" w:cs="Times New Roman"/>
          <w:sz w:val="24"/>
          <w:szCs w:val="24"/>
        </w:rPr>
        <w:t>secţiuni</w:t>
      </w:r>
      <w:r>
        <w:rPr>
          <w:rStyle w:val="FootnoteReference"/>
          <w:rFonts w:ascii="Times New Roman" w:eastAsia="HiddenHorzOCR" w:hAnsi="Times New Roman" w:cs="Times New Roman"/>
          <w:sz w:val="24"/>
          <w:szCs w:val="24"/>
        </w:rPr>
        <w:footnoteReference w:id="19"/>
      </w:r>
      <w:r>
        <w:rPr>
          <w:rFonts w:ascii="Times New Roman" w:eastAsia="HiddenHorzOCR" w:hAnsi="Times New Roman" w:cs="Times New Roman"/>
          <w:sz w:val="24"/>
          <w:szCs w:val="24"/>
        </w:rPr>
        <w:t xml:space="preserve">. </w:t>
      </w:r>
      <w:r w:rsidRPr="00B73AC9">
        <w:rPr>
          <w:rFonts w:ascii="Times New Roman" w:hAnsi="Times New Roman" w:cs="Times New Roman"/>
          <w:sz w:val="24"/>
          <w:szCs w:val="24"/>
        </w:rPr>
        <w:t xml:space="preserve">Opt dintre ele </w:t>
      </w:r>
      <w:r w:rsidRPr="00B73AC9">
        <w:rPr>
          <w:rFonts w:ascii="Times New Roman" w:eastAsia="HiddenHorzOCR" w:hAnsi="Times New Roman" w:cs="Times New Roman"/>
          <w:sz w:val="24"/>
          <w:szCs w:val="24"/>
        </w:rPr>
        <w:t xml:space="preserve">şi </w:t>
      </w:r>
      <w:r>
        <w:rPr>
          <w:rFonts w:ascii="Times New Roman" w:hAnsi="Times New Roman" w:cs="Times New Roman"/>
          <w:sz w:val="24"/>
          <w:szCs w:val="24"/>
        </w:rPr>
        <w:t>anume: S1,S2, S3, S4, E1, E2, N1 și N</w:t>
      </w:r>
      <w:r w:rsidRPr="00B73AC9">
        <w:rPr>
          <w:rFonts w:ascii="Times New Roman" w:hAnsi="Times New Roman" w:cs="Times New Roman"/>
          <w:sz w:val="24"/>
          <w:szCs w:val="24"/>
        </w:rPr>
        <w:t>2</w:t>
      </w:r>
      <w:r>
        <w:rPr>
          <w:rFonts w:ascii="Times New Roman" w:hAnsi="Times New Roman" w:cs="Times New Roman"/>
          <w:sz w:val="24"/>
          <w:szCs w:val="24"/>
        </w:rPr>
        <w:t>,</w:t>
      </w:r>
      <w:r w:rsidRPr="00B73AC9">
        <w:rPr>
          <w:rFonts w:ascii="Times New Roman" w:hAnsi="Times New Roman" w:cs="Times New Roman"/>
          <w:sz w:val="24"/>
          <w:szCs w:val="24"/>
        </w:rPr>
        <w:t xml:space="preserve"> </w:t>
      </w:r>
      <w:r w:rsidRPr="00B73AC9">
        <w:rPr>
          <w:rFonts w:ascii="Times New Roman" w:eastAsia="HiddenHorzOCR" w:hAnsi="Times New Roman" w:cs="Times New Roman"/>
          <w:sz w:val="24"/>
          <w:szCs w:val="24"/>
        </w:rPr>
        <w:t xml:space="preserve">cădeau </w:t>
      </w:r>
      <w:r w:rsidRPr="00B73AC9">
        <w:rPr>
          <w:rFonts w:ascii="Times New Roman" w:hAnsi="Times New Roman" w:cs="Times New Roman"/>
          <w:sz w:val="24"/>
          <w:szCs w:val="24"/>
        </w:rPr>
        <w:t>perpendicular pe laturile de sud, est</w:t>
      </w:r>
      <w:r>
        <w:rPr>
          <w:rFonts w:ascii="Times New Roman" w:hAnsi="Times New Roman" w:cs="Times New Roman"/>
          <w:sz w:val="24"/>
          <w:szCs w:val="24"/>
        </w:rPr>
        <w:t xml:space="preserve"> </w:t>
      </w:r>
      <w:r w:rsidRPr="00B73AC9">
        <w:rPr>
          <w:rFonts w:ascii="Times New Roman" w:eastAsia="HiddenHorzOCR" w:hAnsi="Times New Roman" w:cs="Times New Roman"/>
          <w:sz w:val="24"/>
          <w:szCs w:val="24"/>
        </w:rPr>
        <w:t xml:space="preserve">şi </w:t>
      </w:r>
      <w:r w:rsidRPr="00B73AC9">
        <w:rPr>
          <w:rFonts w:ascii="Times New Roman" w:hAnsi="Times New Roman" w:cs="Times New Roman"/>
          <w:sz w:val="24"/>
          <w:szCs w:val="24"/>
        </w:rPr>
        <w:t xml:space="preserve">nord ale </w:t>
      </w:r>
      <w:r>
        <w:rPr>
          <w:rFonts w:ascii="Times New Roman" w:hAnsi="Times New Roman" w:cs="Times New Roman"/>
          <w:sz w:val="24"/>
          <w:szCs w:val="24"/>
        </w:rPr>
        <w:t xml:space="preserve">Bisericii </w:t>
      </w:r>
      <w:r w:rsidRPr="005B1F26">
        <w:rPr>
          <w:rFonts w:ascii="Times New Roman" w:hAnsi="Times New Roman" w:cs="Times New Roman"/>
          <w:color w:val="222222"/>
          <w:sz w:val="24"/>
          <w:szCs w:val="24"/>
        </w:rPr>
        <w:t>,,Sf. Gheorghe”</w:t>
      </w:r>
      <w:r w:rsidRPr="00B73AC9">
        <w:rPr>
          <w:rFonts w:ascii="Times New Roman" w:hAnsi="Times New Roman" w:cs="Times New Roman"/>
          <w:sz w:val="24"/>
          <w:szCs w:val="24"/>
        </w:rPr>
        <w:t>.</w:t>
      </w:r>
      <w:r>
        <w:rPr>
          <w:rFonts w:ascii="Times New Roman" w:hAnsi="Times New Roman" w:cs="Times New Roman"/>
          <w:sz w:val="24"/>
          <w:szCs w:val="24"/>
        </w:rPr>
        <w:t xml:space="preserve"> </w:t>
      </w:r>
      <w:r w:rsidRPr="00B73AC9">
        <w:rPr>
          <w:rFonts w:ascii="Times New Roman" w:hAnsi="Times New Roman" w:cs="Times New Roman"/>
          <w:sz w:val="24"/>
          <w:szCs w:val="24"/>
        </w:rPr>
        <w:t xml:space="preserve"> În </w:t>
      </w:r>
      <w:r w:rsidRPr="00B73AC9">
        <w:rPr>
          <w:rFonts w:ascii="Times New Roman" w:eastAsia="HiddenHorzOCR" w:hAnsi="Times New Roman" w:cs="Times New Roman"/>
          <w:sz w:val="24"/>
          <w:szCs w:val="24"/>
        </w:rPr>
        <w:t xml:space="preserve">aceeaşi </w:t>
      </w:r>
      <w:r w:rsidRPr="00B73AC9">
        <w:rPr>
          <w:rFonts w:ascii="Times New Roman" w:hAnsi="Times New Roman" w:cs="Times New Roman"/>
          <w:sz w:val="24"/>
          <w:szCs w:val="24"/>
        </w:rPr>
        <w:t xml:space="preserve">campanie a mai fost </w:t>
      </w:r>
      <w:r w:rsidRPr="00B73AC9">
        <w:rPr>
          <w:rFonts w:ascii="Times New Roman" w:eastAsia="HiddenHorzOCR" w:hAnsi="Times New Roman" w:cs="Times New Roman"/>
          <w:sz w:val="24"/>
          <w:szCs w:val="24"/>
        </w:rPr>
        <w:t xml:space="preserve">deschisă </w:t>
      </w:r>
      <w:r w:rsidRPr="00B73AC9">
        <w:rPr>
          <w:rFonts w:ascii="Times New Roman" w:hAnsi="Times New Roman" w:cs="Times New Roman"/>
          <w:sz w:val="24"/>
          <w:szCs w:val="24"/>
        </w:rPr>
        <w:t xml:space="preserve">o </w:t>
      </w:r>
      <w:r w:rsidRPr="00B73AC9">
        <w:rPr>
          <w:rFonts w:ascii="Times New Roman" w:eastAsia="HiddenHorzOCR" w:hAnsi="Times New Roman" w:cs="Times New Roman"/>
          <w:sz w:val="24"/>
          <w:szCs w:val="24"/>
        </w:rPr>
        <w:t>ultimă</w:t>
      </w:r>
      <w:r>
        <w:rPr>
          <w:rFonts w:ascii="Times New Roman" w:eastAsia="HiddenHorzOCR" w:hAnsi="Times New Roman" w:cs="Times New Roman"/>
          <w:sz w:val="24"/>
          <w:szCs w:val="24"/>
        </w:rPr>
        <w:t xml:space="preserve"> </w:t>
      </w:r>
      <w:r w:rsidRPr="00B73AC9">
        <w:rPr>
          <w:rFonts w:ascii="Times New Roman" w:eastAsia="HiddenHorzOCR" w:hAnsi="Times New Roman" w:cs="Times New Roman"/>
          <w:sz w:val="24"/>
          <w:szCs w:val="24"/>
        </w:rPr>
        <w:t xml:space="preserve">secţiune, orientată </w:t>
      </w:r>
      <w:r w:rsidRPr="00B73AC9">
        <w:rPr>
          <w:rFonts w:ascii="Times New Roman" w:hAnsi="Times New Roman" w:cs="Times New Roman"/>
          <w:sz w:val="24"/>
          <w:szCs w:val="24"/>
        </w:rPr>
        <w:t xml:space="preserve">perpendicular pe latura de sud a bisericii lui </w:t>
      </w:r>
      <w:r w:rsidRPr="00B73AC9">
        <w:rPr>
          <w:rFonts w:ascii="Times New Roman" w:eastAsia="HiddenHorzOCR" w:hAnsi="Times New Roman" w:cs="Times New Roman"/>
          <w:sz w:val="24"/>
          <w:szCs w:val="24"/>
        </w:rPr>
        <w:t xml:space="preserve">Ştefan </w:t>
      </w:r>
      <w:r>
        <w:rPr>
          <w:rFonts w:ascii="Times New Roman" w:hAnsi="Times New Roman" w:cs="Times New Roman"/>
          <w:sz w:val="24"/>
          <w:szCs w:val="24"/>
        </w:rPr>
        <w:t xml:space="preserve">cel Mare, </w:t>
      </w:r>
      <w:r w:rsidRPr="00B73AC9">
        <w:rPr>
          <w:rFonts w:ascii="Times New Roman" w:hAnsi="Times New Roman" w:cs="Times New Roman"/>
          <w:sz w:val="24"/>
          <w:szCs w:val="24"/>
        </w:rPr>
        <w:t>av</w:t>
      </w:r>
      <w:r>
        <w:rPr>
          <w:rFonts w:ascii="Times New Roman" w:hAnsi="Times New Roman" w:cs="Times New Roman"/>
          <w:sz w:val="24"/>
          <w:szCs w:val="24"/>
        </w:rPr>
        <w:t>ând</w:t>
      </w:r>
      <w:r w:rsidRPr="00B73AC9">
        <w:rPr>
          <w:rFonts w:ascii="Times New Roman" w:hAnsi="Times New Roman" w:cs="Times New Roman"/>
          <w:sz w:val="24"/>
          <w:szCs w:val="24"/>
        </w:rPr>
        <w:t xml:space="preserve"> o lungime de 2 m. Deoarece </w:t>
      </w:r>
      <w:r w:rsidRPr="00B73AC9">
        <w:rPr>
          <w:rFonts w:ascii="Times New Roman" w:eastAsia="HiddenHorzOCR" w:hAnsi="Times New Roman" w:cs="Times New Roman"/>
          <w:sz w:val="24"/>
          <w:szCs w:val="24"/>
        </w:rPr>
        <w:t xml:space="preserve">săpăturile </w:t>
      </w:r>
      <w:r w:rsidRPr="00B73AC9">
        <w:rPr>
          <w:rFonts w:ascii="Times New Roman" w:hAnsi="Times New Roman" w:cs="Times New Roman"/>
          <w:sz w:val="24"/>
          <w:szCs w:val="24"/>
        </w:rPr>
        <w:t>întreprinse în toamna</w:t>
      </w:r>
      <w:r>
        <w:rPr>
          <w:rFonts w:ascii="Times New Roman" w:hAnsi="Times New Roman" w:cs="Times New Roman"/>
          <w:sz w:val="24"/>
          <w:szCs w:val="24"/>
        </w:rPr>
        <w:t xml:space="preserve"> anului 1956 n-</w:t>
      </w:r>
      <w:r w:rsidRPr="00B73AC9">
        <w:rPr>
          <w:rFonts w:ascii="Times New Roman" w:hAnsi="Times New Roman" w:cs="Times New Roman"/>
          <w:sz w:val="24"/>
          <w:szCs w:val="24"/>
        </w:rPr>
        <w:t xml:space="preserve">au putut fi </w:t>
      </w:r>
      <w:r>
        <w:rPr>
          <w:rFonts w:ascii="Times New Roman" w:hAnsi="Times New Roman" w:cs="Times New Roman"/>
          <w:sz w:val="24"/>
          <w:szCs w:val="24"/>
        </w:rPr>
        <w:t>terminate, se impunea</w:t>
      </w:r>
      <w:r w:rsidRPr="00B73AC9">
        <w:rPr>
          <w:rFonts w:ascii="Times New Roman" w:hAnsi="Times New Roman" w:cs="Times New Roman"/>
          <w:sz w:val="24"/>
          <w:szCs w:val="24"/>
        </w:rPr>
        <w:t xml:space="preserve"> ca în prima parte a</w:t>
      </w:r>
      <w:r>
        <w:rPr>
          <w:rFonts w:ascii="Times New Roman" w:hAnsi="Times New Roman" w:cs="Times New Roman"/>
          <w:sz w:val="24"/>
          <w:szCs w:val="24"/>
        </w:rPr>
        <w:t xml:space="preserve"> </w:t>
      </w:r>
      <w:r w:rsidRPr="00B73AC9">
        <w:rPr>
          <w:rFonts w:ascii="Times New Roman" w:hAnsi="Times New Roman" w:cs="Times New Roman"/>
          <w:sz w:val="24"/>
          <w:szCs w:val="24"/>
        </w:rPr>
        <w:t>campaniei din anul 1957</w:t>
      </w:r>
      <w:r>
        <w:rPr>
          <w:rFonts w:ascii="Times New Roman" w:hAnsi="Times New Roman" w:cs="Times New Roman"/>
          <w:sz w:val="24"/>
          <w:szCs w:val="24"/>
        </w:rPr>
        <w:t>,</w:t>
      </w:r>
      <w:r w:rsidRPr="00B73AC9">
        <w:rPr>
          <w:rFonts w:ascii="Times New Roman" w:hAnsi="Times New Roman" w:cs="Times New Roman"/>
          <w:sz w:val="24"/>
          <w:szCs w:val="24"/>
        </w:rPr>
        <w:t xml:space="preserve"> </w:t>
      </w:r>
      <w:r w:rsidRPr="00B73AC9">
        <w:rPr>
          <w:rFonts w:ascii="Times New Roman" w:eastAsia="HiddenHorzOCR" w:hAnsi="Times New Roman" w:cs="Times New Roman"/>
          <w:sz w:val="24"/>
          <w:szCs w:val="24"/>
        </w:rPr>
        <w:t xml:space="preserve">să </w:t>
      </w:r>
      <w:r w:rsidRPr="00B73AC9">
        <w:rPr>
          <w:rFonts w:ascii="Times New Roman" w:hAnsi="Times New Roman" w:cs="Times New Roman"/>
          <w:sz w:val="24"/>
          <w:szCs w:val="24"/>
        </w:rPr>
        <w:t xml:space="preserve">fie redeschise o parte din vechile </w:t>
      </w:r>
      <w:r w:rsidRPr="00B73AC9">
        <w:rPr>
          <w:rFonts w:ascii="Times New Roman" w:eastAsia="HiddenHorzOCR" w:hAnsi="Times New Roman" w:cs="Times New Roman"/>
          <w:sz w:val="24"/>
          <w:szCs w:val="24"/>
        </w:rPr>
        <w:t xml:space="preserve">secţiuni. </w:t>
      </w:r>
      <w:r w:rsidRPr="00B73AC9">
        <w:rPr>
          <w:rFonts w:ascii="Times New Roman" w:hAnsi="Times New Roman" w:cs="Times New Roman"/>
          <w:sz w:val="24"/>
          <w:szCs w:val="24"/>
        </w:rPr>
        <w:t>În</w:t>
      </w:r>
      <w:r>
        <w:rPr>
          <w:rFonts w:ascii="Times New Roman" w:hAnsi="Times New Roman" w:cs="Times New Roman"/>
          <w:sz w:val="24"/>
          <w:szCs w:val="24"/>
        </w:rPr>
        <w:t xml:space="preserve"> </w:t>
      </w:r>
      <w:r w:rsidRPr="00B73AC9">
        <w:rPr>
          <w:rFonts w:ascii="Times New Roman" w:hAnsi="Times New Roman" w:cs="Times New Roman"/>
          <w:sz w:val="24"/>
          <w:szCs w:val="24"/>
        </w:rPr>
        <w:t xml:space="preserve">acest scop, au fost alese </w:t>
      </w:r>
      <w:r>
        <w:rPr>
          <w:rFonts w:ascii="Times New Roman" w:eastAsia="HiddenHorzOCR" w:hAnsi="Times New Roman" w:cs="Times New Roman"/>
          <w:sz w:val="24"/>
          <w:szCs w:val="24"/>
        </w:rPr>
        <w:t xml:space="preserve">secţiunile  </w:t>
      </w:r>
      <w:r>
        <w:rPr>
          <w:rFonts w:ascii="Times New Roman" w:hAnsi="Times New Roman" w:cs="Times New Roman"/>
          <w:sz w:val="24"/>
          <w:szCs w:val="24"/>
        </w:rPr>
        <w:t>S1, S2, S3, S4, E</w:t>
      </w:r>
      <w:r w:rsidRPr="00B73AC9">
        <w:rPr>
          <w:rFonts w:ascii="Times New Roman" w:hAnsi="Times New Roman" w:cs="Times New Roman"/>
          <w:sz w:val="24"/>
          <w:szCs w:val="24"/>
        </w:rPr>
        <w:t>2</w:t>
      </w:r>
      <w:r>
        <w:rPr>
          <w:rFonts w:ascii="Times New Roman" w:hAnsi="Times New Roman" w:cs="Times New Roman"/>
          <w:sz w:val="24"/>
          <w:szCs w:val="24"/>
        </w:rPr>
        <w:t xml:space="preserve"> si N</w:t>
      </w:r>
      <w:r w:rsidRPr="00B73AC9">
        <w:rPr>
          <w:rFonts w:ascii="Times New Roman" w:hAnsi="Times New Roman" w:cs="Times New Roman"/>
          <w:sz w:val="24"/>
          <w:szCs w:val="24"/>
        </w:rPr>
        <w:t xml:space="preserve">2. </w:t>
      </w:r>
      <w:r w:rsidRPr="00B73AC9">
        <w:rPr>
          <w:rFonts w:ascii="Times New Roman" w:eastAsia="HiddenHorzOCR" w:hAnsi="Times New Roman" w:cs="Times New Roman"/>
          <w:sz w:val="24"/>
          <w:szCs w:val="24"/>
        </w:rPr>
        <w:t xml:space="preserve">Secţiunile </w:t>
      </w:r>
      <w:r>
        <w:rPr>
          <w:rFonts w:ascii="Times New Roman" w:hAnsi="Times New Roman" w:cs="Times New Roman"/>
          <w:sz w:val="24"/>
          <w:szCs w:val="24"/>
        </w:rPr>
        <w:t>S</w:t>
      </w:r>
      <w:r w:rsidRPr="00B73AC9">
        <w:rPr>
          <w:rFonts w:ascii="Times New Roman" w:hAnsi="Times New Roman" w:cs="Times New Roman"/>
          <w:sz w:val="24"/>
          <w:szCs w:val="24"/>
        </w:rPr>
        <w:t>1,</w:t>
      </w:r>
      <w:r>
        <w:rPr>
          <w:rFonts w:ascii="Times New Roman" w:hAnsi="Times New Roman" w:cs="Times New Roman"/>
          <w:sz w:val="24"/>
          <w:szCs w:val="24"/>
        </w:rPr>
        <w:t xml:space="preserve"> S</w:t>
      </w:r>
      <w:r w:rsidRPr="00B73AC9">
        <w:rPr>
          <w:rFonts w:ascii="Times New Roman" w:hAnsi="Times New Roman" w:cs="Times New Roman"/>
          <w:sz w:val="24"/>
          <w:szCs w:val="24"/>
        </w:rPr>
        <w:t xml:space="preserve">3 </w:t>
      </w:r>
      <w:r w:rsidRPr="00B73AC9">
        <w:rPr>
          <w:rFonts w:ascii="Times New Roman" w:eastAsia="HiddenHorzOCR" w:hAnsi="Times New Roman" w:cs="Times New Roman"/>
          <w:sz w:val="24"/>
          <w:szCs w:val="24"/>
        </w:rPr>
        <w:t xml:space="preserve">şi </w:t>
      </w:r>
      <w:r>
        <w:rPr>
          <w:rFonts w:ascii="Times New Roman" w:hAnsi="Times New Roman" w:cs="Times New Roman"/>
          <w:sz w:val="24"/>
          <w:szCs w:val="24"/>
        </w:rPr>
        <w:t>E</w:t>
      </w:r>
      <w:r w:rsidRPr="00B73AC9">
        <w:rPr>
          <w:rFonts w:ascii="Times New Roman" w:hAnsi="Times New Roman" w:cs="Times New Roman"/>
          <w:sz w:val="24"/>
          <w:szCs w:val="24"/>
        </w:rPr>
        <w:t xml:space="preserve">2 au fost lungite cu cîte 2 m. </w:t>
      </w:r>
    </w:p>
    <w:p w:rsidR="00711080" w:rsidRPr="00BB7AA0" w:rsidRDefault="00711080" w:rsidP="00711080">
      <w:pPr>
        <w:autoSpaceDE w:val="0"/>
        <w:autoSpaceDN w:val="0"/>
        <w:adjustRightInd w:val="0"/>
        <w:spacing w:after="0" w:line="360" w:lineRule="auto"/>
        <w:jc w:val="both"/>
        <w:rPr>
          <w:rFonts w:ascii="Times New Roman" w:eastAsia="HiddenHorzOCR" w:hAnsi="Times New Roman" w:cs="Times New Roman"/>
          <w:sz w:val="24"/>
          <w:szCs w:val="24"/>
        </w:rPr>
      </w:pPr>
      <w:r w:rsidRPr="00B73AC9">
        <w:rPr>
          <w:rFonts w:ascii="Times New Roman" w:hAnsi="Times New Roman" w:cs="Times New Roman"/>
          <w:sz w:val="24"/>
          <w:szCs w:val="24"/>
        </w:rPr>
        <w:t xml:space="preserve">În </w:t>
      </w:r>
      <w:r w:rsidRPr="00B73AC9">
        <w:rPr>
          <w:rFonts w:ascii="Times New Roman" w:eastAsia="HiddenHorzOCR" w:hAnsi="Times New Roman" w:cs="Times New Roman"/>
          <w:sz w:val="24"/>
          <w:szCs w:val="24"/>
        </w:rPr>
        <w:t xml:space="preserve">secţiunile </w:t>
      </w:r>
      <w:r w:rsidRPr="00B73AC9">
        <w:rPr>
          <w:rFonts w:ascii="Times New Roman" w:hAnsi="Times New Roman" w:cs="Times New Roman"/>
          <w:sz w:val="24"/>
          <w:szCs w:val="24"/>
        </w:rPr>
        <w:t xml:space="preserve">care </w:t>
      </w:r>
      <w:r w:rsidRPr="00B73AC9">
        <w:rPr>
          <w:rFonts w:ascii="Times New Roman" w:eastAsia="HiddenHorzOCR" w:hAnsi="Times New Roman" w:cs="Times New Roman"/>
          <w:sz w:val="24"/>
          <w:szCs w:val="24"/>
        </w:rPr>
        <w:t xml:space="preserve">cădeau </w:t>
      </w:r>
      <w:r w:rsidRPr="00B73AC9">
        <w:rPr>
          <w:rFonts w:ascii="Times New Roman" w:hAnsi="Times New Roman" w:cs="Times New Roman"/>
          <w:sz w:val="24"/>
          <w:szCs w:val="24"/>
        </w:rPr>
        <w:t>perpendicular pe</w:t>
      </w:r>
      <w:r>
        <w:rPr>
          <w:rFonts w:ascii="Times New Roman" w:hAnsi="Times New Roman" w:cs="Times New Roman"/>
          <w:sz w:val="24"/>
          <w:szCs w:val="24"/>
        </w:rPr>
        <w:t xml:space="preserve"> </w:t>
      </w:r>
      <w:r w:rsidRPr="00B73AC9">
        <w:rPr>
          <w:rFonts w:ascii="Times New Roman" w:hAnsi="Times New Roman" w:cs="Times New Roman"/>
          <w:sz w:val="24"/>
          <w:szCs w:val="24"/>
        </w:rPr>
        <w:t xml:space="preserve">peretele de sud </w:t>
      </w:r>
      <w:r w:rsidRPr="00B73AC9">
        <w:rPr>
          <w:rFonts w:ascii="Times New Roman" w:eastAsia="HiddenHorzOCR" w:hAnsi="Times New Roman" w:cs="Times New Roman"/>
          <w:sz w:val="24"/>
          <w:szCs w:val="24"/>
        </w:rPr>
        <w:t xml:space="preserve">şi </w:t>
      </w:r>
      <w:r w:rsidRPr="00B73AC9">
        <w:rPr>
          <w:rFonts w:ascii="Times New Roman" w:hAnsi="Times New Roman" w:cs="Times New Roman"/>
          <w:sz w:val="24"/>
          <w:szCs w:val="24"/>
        </w:rPr>
        <w:t>pe absida bisericii, a</w:t>
      </w:r>
      <w:r>
        <w:rPr>
          <w:rFonts w:ascii="Times New Roman" w:hAnsi="Times New Roman" w:cs="Times New Roman"/>
          <w:sz w:val="24"/>
          <w:szCs w:val="24"/>
        </w:rPr>
        <w:t>u</w:t>
      </w:r>
      <w:r w:rsidRPr="00B73AC9">
        <w:rPr>
          <w:rFonts w:ascii="Times New Roman" w:hAnsi="Times New Roman" w:cs="Times New Roman"/>
          <w:sz w:val="24"/>
          <w:szCs w:val="24"/>
        </w:rPr>
        <w:t xml:space="preserve"> </w:t>
      </w:r>
      <w:r w:rsidRPr="00B73AC9">
        <w:rPr>
          <w:rFonts w:ascii="Times New Roman" w:eastAsia="HiddenHorzOCR" w:hAnsi="Times New Roman" w:cs="Times New Roman"/>
          <w:sz w:val="24"/>
          <w:szCs w:val="24"/>
        </w:rPr>
        <w:t xml:space="preserve">apărut </w:t>
      </w:r>
      <w:r w:rsidRPr="00B73AC9">
        <w:rPr>
          <w:rFonts w:ascii="Times New Roman" w:hAnsi="Times New Roman" w:cs="Times New Roman"/>
          <w:sz w:val="24"/>
          <w:szCs w:val="24"/>
        </w:rPr>
        <w:t>o serie de ziduri, unele din bolovani</w:t>
      </w:r>
      <w:r>
        <w:rPr>
          <w:rFonts w:ascii="Times New Roman" w:hAnsi="Times New Roman" w:cs="Times New Roman"/>
          <w:sz w:val="24"/>
          <w:szCs w:val="24"/>
        </w:rPr>
        <w:t xml:space="preserve"> </w:t>
      </w:r>
      <w:r w:rsidRPr="00B73AC9">
        <w:rPr>
          <w:rFonts w:ascii="Times New Roman" w:hAnsi="Times New Roman" w:cs="Times New Roman"/>
          <w:sz w:val="24"/>
          <w:szCs w:val="24"/>
        </w:rPr>
        <w:t>de r</w:t>
      </w:r>
      <w:r>
        <w:rPr>
          <w:rFonts w:ascii="Times New Roman" w:hAnsi="Times New Roman" w:cs="Times New Roman"/>
          <w:sz w:val="24"/>
          <w:szCs w:val="24"/>
        </w:rPr>
        <w:t>â</w:t>
      </w:r>
      <w:r w:rsidRPr="00B73AC9">
        <w:rPr>
          <w:rFonts w:ascii="Times New Roman" w:hAnsi="Times New Roman" w:cs="Times New Roman"/>
          <w:sz w:val="24"/>
          <w:szCs w:val="24"/>
        </w:rPr>
        <w:t xml:space="preserve">u, iar altele de </w:t>
      </w:r>
      <w:r w:rsidRPr="00B73AC9">
        <w:rPr>
          <w:rFonts w:ascii="Times New Roman" w:eastAsia="HiddenHorzOCR" w:hAnsi="Times New Roman" w:cs="Times New Roman"/>
          <w:sz w:val="24"/>
          <w:szCs w:val="24"/>
        </w:rPr>
        <w:t>cără</w:t>
      </w:r>
      <w:r>
        <w:rPr>
          <w:rFonts w:ascii="Times New Roman" w:eastAsia="HiddenHorzOCR" w:hAnsi="Times New Roman" w:cs="Times New Roman"/>
          <w:sz w:val="24"/>
          <w:szCs w:val="24"/>
        </w:rPr>
        <w:t>mizi și  t</w:t>
      </w:r>
      <w:r w:rsidRPr="00B73AC9">
        <w:rPr>
          <w:rFonts w:ascii="Times New Roman" w:hAnsi="Times New Roman" w:cs="Times New Roman"/>
          <w:sz w:val="24"/>
          <w:szCs w:val="24"/>
        </w:rPr>
        <w:t xml:space="preserve">oate aveau </w:t>
      </w:r>
      <w:r w:rsidRPr="00B73AC9">
        <w:rPr>
          <w:rFonts w:ascii="Times New Roman" w:eastAsia="HiddenHorzOCR" w:hAnsi="Times New Roman" w:cs="Times New Roman"/>
          <w:sz w:val="24"/>
          <w:szCs w:val="24"/>
        </w:rPr>
        <w:t xml:space="preserve">legătură </w:t>
      </w:r>
      <w:r w:rsidRPr="00B73AC9">
        <w:rPr>
          <w:rFonts w:ascii="Times New Roman" w:hAnsi="Times New Roman" w:cs="Times New Roman"/>
          <w:sz w:val="24"/>
          <w:szCs w:val="24"/>
        </w:rPr>
        <w:t>cu mortar. Zidurile din bolovani</w:t>
      </w:r>
      <w:r>
        <w:rPr>
          <w:rFonts w:ascii="Times New Roman" w:hAnsi="Times New Roman" w:cs="Times New Roman"/>
          <w:sz w:val="24"/>
          <w:szCs w:val="24"/>
        </w:rPr>
        <w:t xml:space="preserve"> </w:t>
      </w:r>
      <w:r w:rsidRPr="00B73AC9">
        <w:rPr>
          <w:rFonts w:ascii="Times New Roman" w:hAnsi="Times New Roman" w:cs="Times New Roman"/>
          <w:sz w:val="24"/>
          <w:szCs w:val="24"/>
        </w:rPr>
        <w:t>de r</w:t>
      </w:r>
      <w:r>
        <w:rPr>
          <w:rFonts w:ascii="Times New Roman" w:hAnsi="Times New Roman" w:cs="Times New Roman"/>
          <w:sz w:val="24"/>
          <w:szCs w:val="24"/>
        </w:rPr>
        <w:t>â</w:t>
      </w:r>
      <w:r w:rsidRPr="00B73AC9">
        <w:rPr>
          <w:rFonts w:ascii="Times New Roman" w:hAnsi="Times New Roman" w:cs="Times New Roman"/>
          <w:sz w:val="24"/>
          <w:szCs w:val="24"/>
        </w:rPr>
        <w:t xml:space="preserve">u erau fie întrerupte, fie suprapuse din loc în loc de zidurile din </w:t>
      </w:r>
      <w:r w:rsidRPr="00B73AC9">
        <w:rPr>
          <w:rFonts w:ascii="Times New Roman" w:eastAsia="HiddenHorzOCR" w:hAnsi="Times New Roman" w:cs="Times New Roman"/>
          <w:sz w:val="24"/>
          <w:szCs w:val="24"/>
        </w:rPr>
        <w:t>cărămizi.</w:t>
      </w:r>
      <w:r>
        <w:rPr>
          <w:rFonts w:ascii="Times New Roman" w:eastAsia="HiddenHorzOCR" w:hAnsi="Times New Roman" w:cs="Times New Roman"/>
          <w:sz w:val="24"/>
          <w:szCs w:val="24"/>
        </w:rPr>
        <w:t xml:space="preserve"> </w:t>
      </w:r>
      <w:r w:rsidRPr="00B73AC9">
        <w:rPr>
          <w:rFonts w:ascii="Times New Roman" w:hAnsi="Times New Roman" w:cs="Times New Roman"/>
          <w:sz w:val="24"/>
          <w:szCs w:val="24"/>
        </w:rPr>
        <w:t xml:space="preserve">Faptul acesta, cît </w:t>
      </w:r>
      <w:r w:rsidRPr="00B73AC9">
        <w:rPr>
          <w:rFonts w:ascii="Times New Roman" w:eastAsia="HiddenHorzOCR" w:hAnsi="Times New Roman" w:cs="Times New Roman"/>
          <w:sz w:val="24"/>
          <w:szCs w:val="24"/>
        </w:rPr>
        <w:t xml:space="preserve">şi </w:t>
      </w:r>
      <w:r w:rsidRPr="00B73AC9">
        <w:rPr>
          <w:rFonts w:ascii="Times New Roman" w:hAnsi="Times New Roman" w:cs="Times New Roman"/>
          <w:sz w:val="24"/>
          <w:szCs w:val="24"/>
        </w:rPr>
        <w:t xml:space="preserve">imposibilitatea </w:t>
      </w:r>
      <w:r w:rsidRPr="00B73AC9">
        <w:rPr>
          <w:rFonts w:ascii="Times New Roman" w:eastAsia="HiddenHorzOCR" w:hAnsi="Times New Roman" w:cs="Times New Roman"/>
          <w:sz w:val="24"/>
          <w:szCs w:val="24"/>
        </w:rPr>
        <w:t xml:space="preserve">practică </w:t>
      </w:r>
      <w:r w:rsidRPr="00B73AC9">
        <w:rPr>
          <w:rFonts w:ascii="Times New Roman" w:hAnsi="Times New Roman" w:cs="Times New Roman"/>
          <w:sz w:val="24"/>
          <w:szCs w:val="24"/>
        </w:rPr>
        <w:t xml:space="preserve">de a extinde </w:t>
      </w:r>
      <w:r w:rsidRPr="00B73AC9">
        <w:rPr>
          <w:rFonts w:ascii="Times New Roman" w:eastAsia="HiddenHorzOCR" w:hAnsi="Times New Roman" w:cs="Times New Roman"/>
          <w:sz w:val="24"/>
          <w:szCs w:val="24"/>
        </w:rPr>
        <w:t xml:space="preserve">săpătura, </w:t>
      </w:r>
      <w:r w:rsidRPr="00B73AC9">
        <w:rPr>
          <w:rFonts w:ascii="Times New Roman" w:hAnsi="Times New Roman" w:cs="Times New Roman"/>
          <w:sz w:val="24"/>
          <w:szCs w:val="24"/>
        </w:rPr>
        <w:t>au împiedicat</w:t>
      </w:r>
      <w:r>
        <w:rPr>
          <w:rFonts w:ascii="Times New Roman" w:hAnsi="Times New Roman" w:cs="Times New Roman"/>
          <w:sz w:val="24"/>
          <w:szCs w:val="24"/>
        </w:rPr>
        <w:t xml:space="preserve"> </w:t>
      </w:r>
      <w:r w:rsidRPr="00B73AC9">
        <w:rPr>
          <w:rFonts w:ascii="Times New Roman" w:hAnsi="Times New Roman" w:cs="Times New Roman"/>
          <w:sz w:val="24"/>
          <w:szCs w:val="24"/>
        </w:rPr>
        <w:t xml:space="preserve">determinarea </w:t>
      </w:r>
      <w:r w:rsidRPr="00B73AC9">
        <w:rPr>
          <w:rFonts w:ascii="Times New Roman" w:eastAsia="HiddenHorzOCR" w:hAnsi="Times New Roman" w:cs="Times New Roman"/>
          <w:sz w:val="24"/>
          <w:szCs w:val="24"/>
        </w:rPr>
        <w:t xml:space="preserve">precisă </w:t>
      </w:r>
      <w:r w:rsidRPr="00B73AC9">
        <w:rPr>
          <w:rFonts w:ascii="Times New Roman" w:hAnsi="Times New Roman" w:cs="Times New Roman"/>
          <w:sz w:val="24"/>
          <w:szCs w:val="24"/>
        </w:rPr>
        <w:t xml:space="preserve">a </w:t>
      </w:r>
      <w:r w:rsidRPr="00B73AC9">
        <w:rPr>
          <w:rFonts w:ascii="Times New Roman" w:eastAsia="HiddenHorzOCR" w:hAnsi="Times New Roman" w:cs="Times New Roman"/>
          <w:sz w:val="24"/>
          <w:szCs w:val="24"/>
        </w:rPr>
        <w:t xml:space="preserve">funcţiei </w:t>
      </w:r>
      <w:r w:rsidRPr="00B73AC9">
        <w:rPr>
          <w:rFonts w:ascii="Times New Roman" w:hAnsi="Times New Roman" w:cs="Times New Roman"/>
          <w:sz w:val="24"/>
          <w:szCs w:val="24"/>
        </w:rPr>
        <w:t xml:space="preserve">lor. </w:t>
      </w:r>
      <w:r w:rsidRPr="00B73AC9">
        <w:rPr>
          <w:rFonts w:ascii="Times New Roman" w:eastAsia="HiddenHorzOCR" w:hAnsi="Times New Roman" w:cs="Times New Roman"/>
          <w:sz w:val="24"/>
          <w:szCs w:val="24"/>
        </w:rPr>
        <w:t xml:space="preserve">Puţinele observaţii </w:t>
      </w:r>
      <w:r>
        <w:rPr>
          <w:rFonts w:ascii="Times New Roman" w:hAnsi="Times New Roman" w:cs="Times New Roman"/>
          <w:sz w:val="24"/>
          <w:szCs w:val="24"/>
        </w:rPr>
        <w:t xml:space="preserve">au dus la </w:t>
      </w:r>
      <w:r w:rsidRPr="00B73AC9">
        <w:rPr>
          <w:rFonts w:ascii="Times New Roman" w:hAnsi="Times New Roman" w:cs="Times New Roman"/>
          <w:sz w:val="24"/>
          <w:szCs w:val="24"/>
        </w:rPr>
        <w:t>presupune</w:t>
      </w:r>
      <w:r>
        <w:rPr>
          <w:rFonts w:ascii="Times New Roman" w:hAnsi="Times New Roman" w:cs="Times New Roman"/>
          <w:sz w:val="24"/>
          <w:szCs w:val="24"/>
        </w:rPr>
        <w:t>rea</w:t>
      </w:r>
      <w:r w:rsidRPr="00B73AC9">
        <w:rPr>
          <w:rFonts w:ascii="Times New Roman" w:hAnsi="Times New Roman" w:cs="Times New Roman"/>
          <w:sz w:val="24"/>
          <w:szCs w:val="24"/>
        </w:rPr>
        <w:t xml:space="preserve"> </w:t>
      </w:r>
      <w:r w:rsidRPr="00B73AC9">
        <w:rPr>
          <w:rFonts w:ascii="Times New Roman" w:eastAsia="HiddenHorzOCR" w:hAnsi="Times New Roman" w:cs="Times New Roman"/>
          <w:sz w:val="24"/>
          <w:szCs w:val="24"/>
        </w:rPr>
        <w:t xml:space="preserve">că </w:t>
      </w:r>
      <w:r w:rsidRPr="00B73AC9">
        <w:rPr>
          <w:rFonts w:ascii="Times New Roman" w:hAnsi="Times New Roman" w:cs="Times New Roman"/>
          <w:sz w:val="24"/>
          <w:szCs w:val="24"/>
        </w:rPr>
        <w:t xml:space="preserve">toate zidurile, în </w:t>
      </w:r>
      <w:r w:rsidRPr="00B73AC9">
        <w:rPr>
          <w:rFonts w:ascii="Times New Roman" w:hAnsi="Times New Roman" w:cs="Times New Roman"/>
          <w:sz w:val="24"/>
          <w:szCs w:val="24"/>
        </w:rPr>
        <w:lastRenderedPageBreak/>
        <w:t xml:space="preserve">ultima lor </w:t>
      </w:r>
      <w:r w:rsidRPr="00B73AC9">
        <w:rPr>
          <w:rFonts w:ascii="Times New Roman" w:eastAsia="HiddenHorzOCR" w:hAnsi="Times New Roman" w:cs="Times New Roman"/>
          <w:sz w:val="24"/>
          <w:szCs w:val="24"/>
        </w:rPr>
        <w:t xml:space="preserve">fază </w:t>
      </w:r>
      <w:r w:rsidRPr="00B73AC9">
        <w:rPr>
          <w:rFonts w:ascii="Times New Roman" w:hAnsi="Times New Roman" w:cs="Times New Roman"/>
          <w:sz w:val="24"/>
          <w:szCs w:val="24"/>
        </w:rPr>
        <w:t xml:space="preserve">de folosire, </w:t>
      </w:r>
      <w:r w:rsidRPr="00B73AC9">
        <w:rPr>
          <w:rFonts w:ascii="Times New Roman" w:eastAsia="HiddenHorzOCR" w:hAnsi="Times New Roman" w:cs="Times New Roman"/>
          <w:sz w:val="24"/>
          <w:szCs w:val="24"/>
        </w:rPr>
        <w:t xml:space="preserve">aparţin </w:t>
      </w:r>
      <w:r w:rsidRPr="00B73AC9">
        <w:rPr>
          <w:rFonts w:ascii="Times New Roman" w:hAnsi="Times New Roman" w:cs="Times New Roman"/>
          <w:sz w:val="24"/>
          <w:szCs w:val="24"/>
        </w:rPr>
        <w:t xml:space="preserve">unor </w:t>
      </w:r>
      <w:r w:rsidRPr="00B73AC9">
        <w:rPr>
          <w:rFonts w:ascii="Times New Roman" w:eastAsia="HiddenHorzOCR" w:hAnsi="Times New Roman" w:cs="Times New Roman"/>
          <w:sz w:val="24"/>
          <w:szCs w:val="24"/>
        </w:rPr>
        <w:t>pivniţe</w:t>
      </w:r>
      <w:r>
        <w:rPr>
          <w:rStyle w:val="FootnoteReference"/>
          <w:rFonts w:ascii="Times New Roman" w:eastAsia="HiddenHorzOCR" w:hAnsi="Times New Roman" w:cs="Times New Roman"/>
          <w:sz w:val="24"/>
          <w:szCs w:val="24"/>
        </w:rPr>
        <w:footnoteReference w:id="20"/>
      </w:r>
      <w:r w:rsidRPr="00B73AC9">
        <w:rPr>
          <w:rFonts w:ascii="Times New Roman" w:eastAsia="HiddenHorzOCR" w:hAnsi="Times New Roman" w:cs="Times New Roman"/>
          <w:sz w:val="24"/>
          <w:szCs w:val="24"/>
        </w:rPr>
        <w:t>.</w:t>
      </w:r>
      <w:r>
        <w:rPr>
          <w:rFonts w:ascii="Times New Roman" w:eastAsia="HiddenHorzOCR" w:hAnsi="Times New Roman" w:cs="Times New Roman"/>
          <w:sz w:val="24"/>
          <w:szCs w:val="24"/>
        </w:rPr>
        <w:t xml:space="preserve"> </w:t>
      </w:r>
      <w:r w:rsidRPr="00B73AC9">
        <w:rPr>
          <w:rFonts w:ascii="Times New Roman" w:hAnsi="Times New Roman" w:cs="Times New Roman"/>
          <w:sz w:val="24"/>
          <w:szCs w:val="24"/>
        </w:rPr>
        <w:t xml:space="preserve">De altfel se </w:t>
      </w:r>
      <w:r w:rsidRPr="00B73AC9">
        <w:rPr>
          <w:rFonts w:ascii="Times New Roman" w:eastAsia="HiddenHorzOCR" w:hAnsi="Times New Roman" w:cs="Times New Roman"/>
          <w:sz w:val="24"/>
          <w:szCs w:val="24"/>
        </w:rPr>
        <w:t xml:space="preserve">ştie că </w:t>
      </w:r>
      <w:r w:rsidRPr="00B73AC9">
        <w:rPr>
          <w:rFonts w:ascii="Times New Roman" w:hAnsi="Times New Roman" w:cs="Times New Roman"/>
          <w:sz w:val="24"/>
          <w:szCs w:val="24"/>
        </w:rPr>
        <w:t xml:space="preserve">în secolul XVI, în acest loc a fost </w:t>
      </w:r>
      <w:r w:rsidRPr="00B73AC9">
        <w:rPr>
          <w:rFonts w:ascii="Times New Roman" w:eastAsia="HiddenHorzOCR" w:hAnsi="Times New Roman" w:cs="Times New Roman"/>
          <w:sz w:val="24"/>
          <w:szCs w:val="24"/>
        </w:rPr>
        <w:t xml:space="preserve">amenajată </w:t>
      </w:r>
      <w:r w:rsidRPr="00B73AC9">
        <w:rPr>
          <w:rFonts w:ascii="Times New Roman" w:hAnsi="Times New Roman" w:cs="Times New Roman"/>
          <w:sz w:val="24"/>
          <w:szCs w:val="24"/>
        </w:rPr>
        <w:t xml:space="preserve">o </w:t>
      </w:r>
      <w:r w:rsidRPr="00B73AC9">
        <w:rPr>
          <w:rFonts w:ascii="Times New Roman" w:eastAsia="HiddenHorzOCR" w:hAnsi="Times New Roman" w:cs="Times New Roman"/>
          <w:sz w:val="24"/>
          <w:szCs w:val="24"/>
        </w:rPr>
        <w:t xml:space="preserve">trapeză şi </w:t>
      </w:r>
      <w:r w:rsidRPr="00EE411E">
        <w:rPr>
          <w:rFonts w:ascii="Times New Roman" w:hAnsi="Times New Roman" w:cs="Times New Roman"/>
          <w:sz w:val="24"/>
          <w:szCs w:val="24"/>
        </w:rPr>
        <w:t>o cuhnie</w:t>
      </w:r>
      <w:r>
        <w:rPr>
          <w:rFonts w:ascii="Times New Roman" w:hAnsi="Times New Roman" w:cs="Times New Roman"/>
          <w:sz w:val="24"/>
          <w:szCs w:val="24"/>
        </w:rPr>
        <w:t xml:space="preserve"> de către</w:t>
      </w:r>
      <w:r w:rsidRPr="00EE411E">
        <w:rPr>
          <w:rFonts w:ascii="Times New Roman" w:hAnsi="Times New Roman" w:cs="Times New Roman"/>
          <w:sz w:val="24"/>
          <w:szCs w:val="24"/>
        </w:rPr>
        <w:t xml:space="preserve"> </w:t>
      </w:r>
      <w:r>
        <w:rPr>
          <w:rFonts w:ascii="Times New Roman" w:hAnsi="Times New Roman" w:cs="Times New Roman"/>
          <w:sz w:val="24"/>
          <w:szCs w:val="24"/>
        </w:rPr>
        <w:t>d</w:t>
      </w:r>
      <w:r w:rsidRPr="00EE411E">
        <w:rPr>
          <w:rFonts w:ascii="Times New Roman" w:hAnsi="Times New Roman" w:cs="Times New Roman"/>
          <w:sz w:val="24"/>
          <w:szCs w:val="24"/>
        </w:rPr>
        <w:t>o</w:t>
      </w:r>
      <w:r>
        <w:rPr>
          <w:rFonts w:ascii="Times New Roman" w:hAnsi="Times New Roman" w:cs="Times New Roman"/>
          <w:sz w:val="24"/>
          <w:szCs w:val="24"/>
        </w:rPr>
        <w:t>m</w:t>
      </w:r>
      <w:r w:rsidRPr="00EE411E">
        <w:rPr>
          <w:rFonts w:ascii="Times New Roman" w:hAnsi="Times New Roman" w:cs="Times New Roman"/>
          <w:sz w:val="24"/>
          <w:szCs w:val="24"/>
        </w:rPr>
        <w:t>nito</w:t>
      </w:r>
      <w:r>
        <w:rPr>
          <w:rFonts w:ascii="Times New Roman" w:hAnsi="Times New Roman" w:cs="Times New Roman"/>
          <w:sz w:val="24"/>
          <w:szCs w:val="24"/>
        </w:rPr>
        <w:t>r</w:t>
      </w:r>
      <w:r w:rsidRPr="00EE411E">
        <w:rPr>
          <w:rFonts w:ascii="Times New Roman" w:hAnsi="Times New Roman" w:cs="Times New Roman"/>
          <w:sz w:val="24"/>
          <w:szCs w:val="24"/>
        </w:rPr>
        <w:t xml:space="preserve">ul </w:t>
      </w:r>
      <w:r>
        <w:rPr>
          <w:rFonts w:ascii="Times New Roman" w:hAnsi="Times New Roman" w:cs="Times New Roman"/>
          <w:sz w:val="24"/>
          <w:szCs w:val="24"/>
        </w:rPr>
        <w:t>Alexandru Cornea</w:t>
      </w:r>
      <w:r>
        <w:rPr>
          <w:rStyle w:val="FootnoteReference"/>
          <w:rFonts w:ascii="Times New Roman" w:hAnsi="Times New Roman" w:cs="Times New Roman"/>
          <w:sz w:val="24"/>
          <w:szCs w:val="24"/>
        </w:rPr>
        <w:footnoteReference w:id="21"/>
      </w:r>
      <w:r w:rsidRPr="00B73AC9">
        <w:rPr>
          <w:rFonts w:ascii="Times New Roman" w:hAnsi="Times New Roman" w:cs="Times New Roman"/>
          <w:sz w:val="24"/>
          <w:szCs w:val="24"/>
        </w:rPr>
        <w:t xml:space="preserve">. </w:t>
      </w:r>
    </w:p>
    <w:p w:rsidR="00711080" w:rsidRDefault="00711080" w:rsidP="00711080">
      <w:pPr>
        <w:autoSpaceDE w:val="0"/>
        <w:autoSpaceDN w:val="0"/>
        <w:adjustRightInd w:val="0"/>
        <w:spacing w:after="0" w:line="360" w:lineRule="auto"/>
        <w:jc w:val="both"/>
        <w:rPr>
          <w:rFonts w:ascii="Times New Roman" w:eastAsia="HiddenHorzOCR" w:hAnsi="Times New Roman" w:cs="Times New Roman"/>
          <w:sz w:val="24"/>
          <w:szCs w:val="24"/>
        </w:rPr>
      </w:pPr>
      <w:r w:rsidRPr="00B73AC9">
        <w:rPr>
          <w:rFonts w:ascii="Times New Roman" w:hAnsi="Times New Roman" w:cs="Times New Roman"/>
          <w:sz w:val="24"/>
          <w:szCs w:val="24"/>
        </w:rPr>
        <w:t xml:space="preserve">În </w:t>
      </w:r>
      <w:r w:rsidRPr="00B73AC9">
        <w:rPr>
          <w:rFonts w:ascii="Times New Roman" w:eastAsia="HiddenHorzOCR" w:hAnsi="Times New Roman" w:cs="Times New Roman"/>
          <w:sz w:val="24"/>
          <w:szCs w:val="24"/>
        </w:rPr>
        <w:t xml:space="preserve">spaţiul </w:t>
      </w:r>
      <w:r w:rsidRPr="00B73AC9">
        <w:rPr>
          <w:rFonts w:ascii="Times New Roman" w:hAnsi="Times New Roman" w:cs="Times New Roman"/>
          <w:sz w:val="24"/>
          <w:szCs w:val="24"/>
        </w:rPr>
        <w:t xml:space="preserve">dintre ziduri, </w:t>
      </w:r>
      <w:r w:rsidRPr="00B73AC9">
        <w:rPr>
          <w:rFonts w:ascii="Times New Roman" w:eastAsia="HiddenHorzOCR" w:hAnsi="Times New Roman" w:cs="Times New Roman"/>
          <w:sz w:val="24"/>
          <w:szCs w:val="24"/>
        </w:rPr>
        <w:t xml:space="preserve">pînă </w:t>
      </w:r>
      <w:r>
        <w:rPr>
          <w:rFonts w:ascii="Times New Roman" w:hAnsi="Times New Roman" w:cs="Times New Roman"/>
          <w:sz w:val="24"/>
          <w:szCs w:val="24"/>
        </w:rPr>
        <w:t>la o adîncime de 2,</w:t>
      </w:r>
      <w:r w:rsidRPr="00B73AC9">
        <w:rPr>
          <w:rFonts w:ascii="Times New Roman" w:hAnsi="Times New Roman" w:cs="Times New Roman"/>
          <w:sz w:val="24"/>
          <w:szCs w:val="24"/>
        </w:rPr>
        <w:t xml:space="preserve">75 m, au fost </w:t>
      </w:r>
      <w:r w:rsidRPr="00B73AC9">
        <w:rPr>
          <w:rFonts w:ascii="Times New Roman" w:eastAsia="HiddenHorzOCR" w:hAnsi="Times New Roman" w:cs="Times New Roman"/>
          <w:sz w:val="24"/>
          <w:szCs w:val="24"/>
        </w:rPr>
        <w:t xml:space="preserve">găsite </w:t>
      </w:r>
      <w:r w:rsidRPr="00B73AC9">
        <w:rPr>
          <w:rFonts w:ascii="Times New Roman" w:hAnsi="Times New Roman" w:cs="Times New Roman"/>
          <w:sz w:val="24"/>
          <w:szCs w:val="24"/>
        </w:rPr>
        <w:t>fel de fel de</w:t>
      </w:r>
      <w:r>
        <w:rPr>
          <w:rFonts w:ascii="Times New Roman" w:hAnsi="Times New Roman" w:cs="Times New Roman"/>
          <w:sz w:val="24"/>
          <w:szCs w:val="24"/>
        </w:rPr>
        <w:t xml:space="preserve"> </w:t>
      </w:r>
      <w:r w:rsidRPr="00B73AC9">
        <w:rPr>
          <w:rFonts w:ascii="Times New Roman" w:hAnsi="Times New Roman" w:cs="Times New Roman"/>
          <w:sz w:val="24"/>
          <w:szCs w:val="24"/>
        </w:rPr>
        <w:t>materiale</w:t>
      </w:r>
      <w:r>
        <w:rPr>
          <w:rFonts w:ascii="Times New Roman" w:hAnsi="Times New Roman" w:cs="Times New Roman"/>
          <w:sz w:val="24"/>
          <w:szCs w:val="24"/>
        </w:rPr>
        <w:t>,</w:t>
      </w:r>
      <w:r w:rsidRPr="00B73AC9">
        <w:rPr>
          <w:rFonts w:ascii="Times New Roman" w:hAnsi="Times New Roman" w:cs="Times New Roman"/>
          <w:sz w:val="24"/>
          <w:szCs w:val="24"/>
        </w:rPr>
        <w:t xml:space="preserve"> </w:t>
      </w:r>
      <w:r w:rsidRPr="00B73AC9">
        <w:rPr>
          <w:rFonts w:ascii="Times New Roman" w:eastAsia="HiddenHorzOCR" w:hAnsi="Times New Roman" w:cs="Times New Roman"/>
          <w:sz w:val="24"/>
          <w:szCs w:val="24"/>
        </w:rPr>
        <w:t xml:space="preserve">aparţinînd </w:t>
      </w:r>
      <w:r w:rsidRPr="00B73AC9">
        <w:rPr>
          <w:rFonts w:ascii="Times New Roman" w:hAnsi="Times New Roman" w:cs="Times New Roman"/>
          <w:sz w:val="24"/>
          <w:szCs w:val="24"/>
        </w:rPr>
        <w:t>epocii cuprinse între secolul XVI si secolul XIX.</w:t>
      </w:r>
      <w:r>
        <w:rPr>
          <w:rFonts w:ascii="Times New Roman" w:hAnsi="Times New Roman" w:cs="Times New Roman"/>
          <w:sz w:val="24"/>
          <w:szCs w:val="24"/>
        </w:rPr>
        <w:t xml:space="preserve"> </w:t>
      </w:r>
      <w:r w:rsidRPr="00B73AC9">
        <w:rPr>
          <w:rFonts w:ascii="Times New Roman" w:hAnsi="Times New Roman" w:cs="Times New Roman"/>
          <w:sz w:val="24"/>
          <w:szCs w:val="24"/>
        </w:rPr>
        <w:t xml:space="preserve">În profilele malurilor au putut fi sezisate trei </w:t>
      </w:r>
      <w:r w:rsidRPr="00B73AC9">
        <w:rPr>
          <w:rFonts w:ascii="Times New Roman" w:eastAsia="HiddenHorzOCR" w:hAnsi="Times New Roman" w:cs="Times New Roman"/>
          <w:sz w:val="24"/>
          <w:szCs w:val="24"/>
        </w:rPr>
        <w:t>stratu</w:t>
      </w:r>
      <w:r>
        <w:rPr>
          <w:rFonts w:ascii="Times New Roman" w:eastAsia="HiddenHorzOCR" w:hAnsi="Times New Roman" w:cs="Times New Roman"/>
          <w:sz w:val="24"/>
          <w:szCs w:val="24"/>
        </w:rPr>
        <w:t>r</w:t>
      </w:r>
      <w:r w:rsidRPr="00B73AC9">
        <w:rPr>
          <w:rFonts w:ascii="Times New Roman" w:eastAsia="HiddenHorzOCR" w:hAnsi="Times New Roman" w:cs="Times New Roman"/>
          <w:sz w:val="24"/>
          <w:szCs w:val="24"/>
        </w:rPr>
        <w:t xml:space="preserve">i </w:t>
      </w:r>
      <w:r>
        <w:rPr>
          <w:rFonts w:ascii="Times New Roman" w:hAnsi="Times New Roman" w:cs="Times New Roman"/>
          <w:sz w:val="24"/>
          <w:szCs w:val="24"/>
        </w:rPr>
        <w:t>incendiate ș</w:t>
      </w:r>
      <w:r w:rsidRPr="00B73AC9">
        <w:rPr>
          <w:rFonts w:ascii="Times New Roman" w:hAnsi="Times New Roman" w:cs="Times New Roman"/>
          <w:sz w:val="24"/>
          <w:szCs w:val="24"/>
        </w:rPr>
        <w:t>i tot atîtea</w:t>
      </w:r>
      <w:r>
        <w:rPr>
          <w:rFonts w:ascii="Times New Roman" w:hAnsi="Times New Roman" w:cs="Times New Roman"/>
          <w:sz w:val="24"/>
          <w:szCs w:val="24"/>
        </w:rPr>
        <w:t xml:space="preserve"> </w:t>
      </w:r>
      <w:r w:rsidRPr="00B73AC9">
        <w:rPr>
          <w:rFonts w:ascii="Times New Roman" w:eastAsia="HiddenHorzOCR" w:hAnsi="Times New Roman" w:cs="Times New Roman"/>
          <w:sz w:val="24"/>
          <w:szCs w:val="24"/>
        </w:rPr>
        <w:t>nivelări.</w:t>
      </w:r>
      <w:r>
        <w:rPr>
          <w:rFonts w:ascii="Times New Roman" w:eastAsia="HiddenHorzOCR" w:hAnsi="Times New Roman" w:cs="Times New Roman"/>
          <w:sz w:val="24"/>
          <w:szCs w:val="24"/>
        </w:rPr>
        <w:t xml:space="preserve"> </w:t>
      </w:r>
      <w:r w:rsidRPr="00B73AC9">
        <w:rPr>
          <w:rFonts w:ascii="Times New Roman" w:hAnsi="Times New Roman" w:cs="Times New Roman"/>
          <w:sz w:val="24"/>
          <w:szCs w:val="24"/>
        </w:rPr>
        <w:t xml:space="preserve">În </w:t>
      </w:r>
      <w:r w:rsidRPr="00B73AC9">
        <w:rPr>
          <w:rFonts w:ascii="Times New Roman" w:eastAsia="HiddenHorzOCR" w:hAnsi="Times New Roman" w:cs="Times New Roman"/>
          <w:sz w:val="24"/>
          <w:szCs w:val="24"/>
        </w:rPr>
        <w:t xml:space="preserve">săpăturile </w:t>
      </w:r>
      <w:r w:rsidRPr="00B73AC9">
        <w:rPr>
          <w:rFonts w:ascii="Times New Roman" w:hAnsi="Times New Roman" w:cs="Times New Roman"/>
          <w:sz w:val="24"/>
          <w:szCs w:val="24"/>
        </w:rPr>
        <w:t>din partea de</w:t>
      </w:r>
      <w:r>
        <w:rPr>
          <w:rFonts w:ascii="Times New Roman" w:hAnsi="Times New Roman" w:cs="Times New Roman"/>
          <w:sz w:val="24"/>
          <w:szCs w:val="24"/>
        </w:rPr>
        <w:t xml:space="preserve"> sud a Bisericii </w:t>
      </w:r>
      <w:r w:rsidRPr="005B1F26">
        <w:rPr>
          <w:rFonts w:ascii="Times New Roman" w:hAnsi="Times New Roman" w:cs="Times New Roman"/>
          <w:color w:val="222222"/>
          <w:sz w:val="24"/>
          <w:szCs w:val="24"/>
        </w:rPr>
        <w:t>,,Sf. Gheorghe”</w:t>
      </w:r>
      <w:r>
        <w:rPr>
          <w:rFonts w:ascii="Times New Roman" w:hAnsi="Times New Roman" w:cs="Times New Roman"/>
          <w:color w:val="222222"/>
          <w:sz w:val="24"/>
          <w:szCs w:val="24"/>
        </w:rPr>
        <w:t>,</w:t>
      </w:r>
      <w:r w:rsidRPr="00B73AC9">
        <w:rPr>
          <w:rFonts w:ascii="Times New Roman" w:hAnsi="Times New Roman" w:cs="Times New Roman"/>
          <w:sz w:val="24"/>
          <w:szCs w:val="24"/>
        </w:rPr>
        <w:t xml:space="preserve"> </w:t>
      </w:r>
      <w:r>
        <w:rPr>
          <w:rFonts w:ascii="Times New Roman" w:hAnsi="Times New Roman" w:cs="Times New Roman"/>
          <w:sz w:val="24"/>
          <w:szCs w:val="24"/>
        </w:rPr>
        <w:t>n-au</w:t>
      </w:r>
      <w:r w:rsidRPr="00B73AC9">
        <w:rPr>
          <w:rFonts w:ascii="Times New Roman" w:hAnsi="Times New Roman" w:cs="Times New Roman"/>
          <w:sz w:val="24"/>
          <w:szCs w:val="24"/>
        </w:rPr>
        <w:t xml:space="preserve"> fost </w:t>
      </w:r>
      <w:r w:rsidRPr="00B73AC9">
        <w:rPr>
          <w:rFonts w:ascii="Times New Roman" w:eastAsia="HiddenHorzOCR" w:hAnsi="Times New Roman" w:cs="Times New Roman"/>
          <w:sz w:val="24"/>
          <w:szCs w:val="24"/>
        </w:rPr>
        <w:t>găsite</w:t>
      </w:r>
      <w:r>
        <w:rPr>
          <w:rFonts w:ascii="Times New Roman" w:eastAsia="HiddenHorzOCR" w:hAnsi="Times New Roman" w:cs="Times New Roman"/>
          <w:sz w:val="24"/>
          <w:szCs w:val="24"/>
        </w:rPr>
        <w:t xml:space="preserve"> </w:t>
      </w:r>
      <w:r w:rsidRPr="00B73AC9">
        <w:rPr>
          <w:rFonts w:ascii="Times New Roman" w:hAnsi="Times New Roman" w:cs="Times New Roman"/>
          <w:sz w:val="24"/>
          <w:szCs w:val="24"/>
        </w:rPr>
        <w:t xml:space="preserve">zidurile de temelie ale bisericii </w:t>
      </w:r>
      <w:r w:rsidRPr="00B73AC9">
        <w:rPr>
          <w:rFonts w:ascii="Times New Roman" w:eastAsia="HiddenHorzOCR" w:hAnsi="Times New Roman" w:cs="Times New Roman"/>
          <w:sz w:val="24"/>
          <w:szCs w:val="24"/>
        </w:rPr>
        <w:t xml:space="preserve">muşatine. </w:t>
      </w:r>
      <w:r>
        <w:rPr>
          <w:rFonts w:ascii="Times New Roman" w:hAnsi="Times New Roman" w:cs="Times New Roman"/>
          <w:sz w:val="24"/>
          <w:szCs w:val="24"/>
        </w:rPr>
        <w:t>Chiar da</w:t>
      </w:r>
      <w:r w:rsidRPr="00B73AC9">
        <w:rPr>
          <w:rFonts w:ascii="Times New Roman" w:eastAsia="HiddenHorzOCR" w:hAnsi="Times New Roman" w:cs="Times New Roman"/>
          <w:sz w:val="24"/>
          <w:szCs w:val="24"/>
        </w:rPr>
        <w:t xml:space="preserve">că </w:t>
      </w:r>
      <w:r w:rsidRPr="00B73AC9">
        <w:rPr>
          <w:rFonts w:ascii="Times New Roman" w:hAnsi="Times New Roman" w:cs="Times New Roman"/>
          <w:sz w:val="24"/>
          <w:szCs w:val="24"/>
        </w:rPr>
        <w:t xml:space="preserve">în </w:t>
      </w:r>
      <w:r w:rsidRPr="00B73AC9">
        <w:rPr>
          <w:rFonts w:ascii="Times New Roman" w:eastAsia="HiddenHorzOCR" w:hAnsi="Times New Roman" w:cs="Times New Roman"/>
          <w:sz w:val="24"/>
          <w:szCs w:val="24"/>
        </w:rPr>
        <w:t xml:space="preserve">secţiunea </w:t>
      </w:r>
      <w:r>
        <w:rPr>
          <w:rFonts w:ascii="Times New Roman" w:hAnsi="Times New Roman" w:cs="Times New Roman"/>
          <w:sz w:val="24"/>
          <w:szCs w:val="24"/>
        </w:rPr>
        <w:t>E</w:t>
      </w:r>
      <w:r w:rsidRPr="00B73AC9">
        <w:rPr>
          <w:rFonts w:ascii="Times New Roman" w:hAnsi="Times New Roman" w:cs="Times New Roman"/>
          <w:sz w:val="24"/>
          <w:szCs w:val="24"/>
        </w:rPr>
        <w:t xml:space="preserve">2 a </w:t>
      </w:r>
      <w:r w:rsidRPr="00B73AC9">
        <w:rPr>
          <w:rFonts w:ascii="Times New Roman" w:eastAsia="HiddenHorzOCR" w:hAnsi="Times New Roman" w:cs="Times New Roman"/>
          <w:sz w:val="24"/>
          <w:szCs w:val="24"/>
        </w:rPr>
        <w:t>apărut</w:t>
      </w:r>
      <w:r>
        <w:rPr>
          <w:rFonts w:ascii="Times New Roman" w:eastAsia="HiddenHorzOCR" w:hAnsi="Times New Roman" w:cs="Times New Roman"/>
          <w:sz w:val="24"/>
          <w:szCs w:val="24"/>
        </w:rPr>
        <w:t xml:space="preserve"> </w:t>
      </w:r>
      <w:r w:rsidRPr="00B73AC9">
        <w:rPr>
          <w:rFonts w:ascii="Times New Roman" w:hAnsi="Times New Roman" w:cs="Times New Roman"/>
          <w:sz w:val="24"/>
          <w:szCs w:val="24"/>
        </w:rPr>
        <w:t xml:space="preserve">o </w:t>
      </w:r>
      <w:r w:rsidRPr="00B73AC9">
        <w:rPr>
          <w:rFonts w:ascii="Times New Roman" w:eastAsia="HiddenHorzOCR" w:hAnsi="Times New Roman" w:cs="Times New Roman"/>
          <w:sz w:val="24"/>
          <w:szCs w:val="24"/>
        </w:rPr>
        <w:t xml:space="preserve">bucată </w:t>
      </w:r>
      <w:r w:rsidRPr="00B73AC9">
        <w:rPr>
          <w:rFonts w:ascii="Times New Roman" w:hAnsi="Times New Roman" w:cs="Times New Roman"/>
          <w:sz w:val="24"/>
          <w:szCs w:val="24"/>
        </w:rPr>
        <w:t xml:space="preserve">de zid, </w:t>
      </w:r>
      <w:r w:rsidRPr="00B73AC9">
        <w:rPr>
          <w:rFonts w:ascii="Times New Roman" w:eastAsia="HiddenHorzOCR" w:hAnsi="Times New Roman" w:cs="Times New Roman"/>
          <w:sz w:val="24"/>
          <w:szCs w:val="24"/>
        </w:rPr>
        <w:t xml:space="preserve">uşor </w:t>
      </w:r>
      <w:r w:rsidRPr="00B73AC9">
        <w:rPr>
          <w:rFonts w:ascii="Times New Roman" w:hAnsi="Times New Roman" w:cs="Times New Roman"/>
          <w:sz w:val="24"/>
          <w:szCs w:val="24"/>
        </w:rPr>
        <w:t xml:space="preserve">curbat, de </w:t>
      </w:r>
      <w:r w:rsidRPr="00B73AC9">
        <w:rPr>
          <w:rFonts w:ascii="Times New Roman" w:eastAsia="HiddenHorzOCR" w:hAnsi="Times New Roman" w:cs="Times New Roman"/>
          <w:sz w:val="24"/>
          <w:szCs w:val="24"/>
        </w:rPr>
        <w:t>factură</w:t>
      </w:r>
      <w:r>
        <w:rPr>
          <w:rFonts w:ascii="Times New Roman" w:eastAsia="HiddenHorzOCR" w:hAnsi="Times New Roman" w:cs="Times New Roman"/>
          <w:sz w:val="24"/>
          <w:szCs w:val="24"/>
        </w:rPr>
        <w:t xml:space="preserve"> </w:t>
      </w:r>
      <w:r w:rsidRPr="00B73AC9">
        <w:rPr>
          <w:rFonts w:ascii="Times New Roman" w:hAnsi="Times New Roman" w:cs="Times New Roman"/>
          <w:sz w:val="24"/>
          <w:szCs w:val="24"/>
        </w:rPr>
        <w:t>veche, din bolovani de rîu</w:t>
      </w:r>
      <w:r>
        <w:rPr>
          <w:rFonts w:ascii="Times New Roman" w:hAnsi="Times New Roman" w:cs="Times New Roman"/>
          <w:sz w:val="24"/>
          <w:szCs w:val="24"/>
        </w:rPr>
        <w:t>,</w:t>
      </w:r>
      <w:r w:rsidRPr="00B73AC9">
        <w:rPr>
          <w:rFonts w:ascii="Times New Roman" w:eastAsia="HiddenHorzOCR" w:hAnsi="Times New Roman" w:cs="Times New Roman"/>
          <w:sz w:val="24"/>
          <w:szCs w:val="24"/>
        </w:rPr>
        <w:t xml:space="preserve"> </w:t>
      </w:r>
      <w:r w:rsidRPr="00B73AC9">
        <w:rPr>
          <w:rFonts w:ascii="Times New Roman" w:hAnsi="Times New Roman" w:cs="Times New Roman"/>
          <w:sz w:val="24"/>
          <w:szCs w:val="24"/>
        </w:rPr>
        <w:t>în</w:t>
      </w:r>
      <w:r>
        <w:rPr>
          <w:rFonts w:ascii="Times New Roman" w:hAnsi="Times New Roman" w:cs="Times New Roman"/>
          <w:sz w:val="24"/>
          <w:szCs w:val="24"/>
        </w:rPr>
        <w:t xml:space="preserve"> respectivul</w:t>
      </w:r>
      <w:r w:rsidRPr="00B73AC9">
        <w:rPr>
          <w:rFonts w:ascii="Times New Roman" w:hAnsi="Times New Roman" w:cs="Times New Roman"/>
          <w:sz w:val="24"/>
          <w:szCs w:val="24"/>
        </w:rPr>
        <w:t xml:space="preserve"> stadiul</w:t>
      </w:r>
      <w:r>
        <w:rPr>
          <w:rFonts w:ascii="Times New Roman" w:hAnsi="Times New Roman" w:cs="Times New Roman"/>
          <w:sz w:val="24"/>
          <w:szCs w:val="24"/>
        </w:rPr>
        <w:t xml:space="preserve"> </w:t>
      </w:r>
      <w:r w:rsidRPr="00B73AC9">
        <w:rPr>
          <w:rFonts w:ascii="Times New Roman" w:hAnsi="Times New Roman" w:cs="Times New Roman"/>
          <w:sz w:val="24"/>
          <w:szCs w:val="24"/>
        </w:rPr>
        <w:t xml:space="preserve">al </w:t>
      </w:r>
      <w:r w:rsidRPr="00B73AC9">
        <w:rPr>
          <w:rFonts w:ascii="Times New Roman" w:eastAsia="HiddenHorzOCR" w:hAnsi="Times New Roman" w:cs="Times New Roman"/>
          <w:sz w:val="24"/>
          <w:szCs w:val="24"/>
        </w:rPr>
        <w:t>cercetărilor</w:t>
      </w:r>
      <w:r>
        <w:rPr>
          <w:rFonts w:ascii="Times New Roman" w:eastAsia="HiddenHorzOCR" w:hAnsi="Times New Roman" w:cs="Times New Roman"/>
          <w:sz w:val="24"/>
          <w:szCs w:val="24"/>
        </w:rPr>
        <w:t>,</w:t>
      </w:r>
      <w:r w:rsidRPr="00B73AC9">
        <w:rPr>
          <w:rFonts w:ascii="Times New Roman" w:eastAsia="HiddenHorzOCR" w:hAnsi="Times New Roman" w:cs="Times New Roman"/>
          <w:sz w:val="24"/>
          <w:szCs w:val="24"/>
        </w:rPr>
        <w:t xml:space="preserve"> </w:t>
      </w:r>
      <w:r w:rsidRPr="00B73AC9">
        <w:rPr>
          <w:rFonts w:ascii="Times New Roman" w:hAnsi="Times New Roman" w:cs="Times New Roman"/>
          <w:sz w:val="24"/>
          <w:szCs w:val="24"/>
        </w:rPr>
        <w:t>nu se p</w:t>
      </w:r>
      <w:r>
        <w:rPr>
          <w:rFonts w:ascii="Times New Roman" w:hAnsi="Times New Roman" w:cs="Times New Roman"/>
          <w:sz w:val="24"/>
          <w:szCs w:val="24"/>
        </w:rPr>
        <w:t>u</w:t>
      </w:r>
      <w:r w:rsidRPr="00B73AC9">
        <w:rPr>
          <w:rFonts w:ascii="Times New Roman" w:hAnsi="Times New Roman" w:cs="Times New Roman"/>
          <w:sz w:val="24"/>
          <w:szCs w:val="24"/>
        </w:rPr>
        <w:t>te</w:t>
      </w:r>
      <w:r>
        <w:rPr>
          <w:rFonts w:ascii="Times New Roman" w:hAnsi="Times New Roman" w:cs="Times New Roman"/>
          <w:sz w:val="24"/>
          <w:szCs w:val="24"/>
        </w:rPr>
        <w:t>a</w:t>
      </w:r>
      <w:r w:rsidRPr="00B73AC9">
        <w:rPr>
          <w:rFonts w:ascii="Times New Roman" w:hAnsi="Times New Roman" w:cs="Times New Roman"/>
          <w:sz w:val="24"/>
          <w:szCs w:val="24"/>
        </w:rPr>
        <w:t xml:space="preserve"> afirma cu </w:t>
      </w:r>
      <w:r w:rsidRPr="00C757B6">
        <w:rPr>
          <w:rFonts w:ascii="Times New Roman" w:hAnsi="Times New Roman" w:cs="Times New Roman"/>
          <w:sz w:val="24"/>
          <w:szCs w:val="24"/>
        </w:rPr>
        <w:t xml:space="preserve"> </w:t>
      </w:r>
      <w:r w:rsidRPr="00B73AC9">
        <w:rPr>
          <w:rFonts w:ascii="Times New Roman" w:eastAsia="HiddenHorzOCR" w:hAnsi="Times New Roman" w:cs="Times New Roman"/>
          <w:sz w:val="24"/>
          <w:szCs w:val="24"/>
        </w:rPr>
        <w:t>siguranţă</w:t>
      </w:r>
      <w:r>
        <w:rPr>
          <w:rFonts w:ascii="Times New Roman" w:eastAsia="HiddenHorzOCR" w:hAnsi="Times New Roman" w:cs="Times New Roman"/>
          <w:sz w:val="24"/>
          <w:szCs w:val="24"/>
        </w:rPr>
        <w:t>,</w:t>
      </w:r>
      <w:r w:rsidRPr="00B73AC9">
        <w:rPr>
          <w:rFonts w:ascii="Times New Roman" w:eastAsia="HiddenHorzOCR" w:hAnsi="Times New Roman" w:cs="Times New Roman"/>
          <w:sz w:val="24"/>
          <w:szCs w:val="24"/>
        </w:rPr>
        <w:t xml:space="preserve"> dacă </w:t>
      </w:r>
      <w:r w:rsidRPr="00B73AC9">
        <w:rPr>
          <w:rFonts w:ascii="Times New Roman" w:hAnsi="Times New Roman" w:cs="Times New Roman"/>
          <w:sz w:val="24"/>
          <w:szCs w:val="24"/>
        </w:rPr>
        <w:t xml:space="preserve">aceasta ar </w:t>
      </w:r>
      <w:r w:rsidRPr="00B73AC9">
        <w:rPr>
          <w:rFonts w:ascii="Times New Roman" w:eastAsia="HiddenHorzOCR" w:hAnsi="Times New Roman" w:cs="Times New Roman"/>
          <w:sz w:val="24"/>
          <w:szCs w:val="24"/>
        </w:rPr>
        <w:t>aparţine</w:t>
      </w:r>
      <w:r>
        <w:rPr>
          <w:rFonts w:ascii="Times New Roman" w:eastAsia="HiddenHorzOCR" w:hAnsi="Times New Roman" w:cs="Times New Roman"/>
          <w:sz w:val="24"/>
          <w:szCs w:val="24"/>
        </w:rPr>
        <w:t xml:space="preserve">, </w:t>
      </w:r>
      <w:r w:rsidRPr="00B73AC9">
        <w:rPr>
          <w:rFonts w:ascii="Times New Roman" w:hAnsi="Times New Roman" w:cs="Times New Roman"/>
          <w:sz w:val="24"/>
          <w:szCs w:val="24"/>
        </w:rPr>
        <w:t>sau nu</w:t>
      </w:r>
      <w:r>
        <w:rPr>
          <w:rFonts w:ascii="Times New Roman" w:hAnsi="Times New Roman" w:cs="Times New Roman"/>
          <w:sz w:val="24"/>
          <w:szCs w:val="24"/>
        </w:rPr>
        <w:t>,</w:t>
      </w:r>
      <w:r w:rsidRPr="00B73AC9">
        <w:rPr>
          <w:rFonts w:ascii="Times New Roman" w:hAnsi="Times New Roman" w:cs="Times New Roman"/>
          <w:sz w:val="24"/>
          <w:szCs w:val="24"/>
        </w:rPr>
        <w:t xml:space="preserve"> bisericii vechi. </w:t>
      </w:r>
      <w:r w:rsidRPr="00B73AC9">
        <w:rPr>
          <w:rFonts w:ascii="Times New Roman" w:eastAsia="HiddenHorzOCR" w:hAnsi="Times New Roman" w:cs="Times New Roman"/>
          <w:sz w:val="24"/>
          <w:szCs w:val="24"/>
        </w:rPr>
        <w:t xml:space="preserve">Acelaşi </w:t>
      </w:r>
      <w:r w:rsidRPr="00B73AC9">
        <w:rPr>
          <w:rFonts w:ascii="Times New Roman" w:hAnsi="Times New Roman" w:cs="Times New Roman"/>
          <w:sz w:val="24"/>
          <w:szCs w:val="24"/>
        </w:rPr>
        <w:t xml:space="preserve">lucru este valabil </w:t>
      </w:r>
      <w:r w:rsidRPr="00B73AC9">
        <w:rPr>
          <w:rFonts w:ascii="Times New Roman" w:eastAsia="HiddenHorzOCR" w:hAnsi="Times New Roman" w:cs="Times New Roman"/>
          <w:sz w:val="24"/>
          <w:szCs w:val="24"/>
        </w:rPr>
        <w:t xml:space="preserve">şi </w:t>
      </w:r>
      <w:r w:rsidRPr="00B73AC9">
        <w:rPr>
          <w:rFonts w:ascii="Times New Roman" w:hAnsi="Times New Roman" w:cs="Times New Roman"/>
          <w:sz w:val="24"/>
          <w:szCs w:val="24"/>
        </w:rPr>
        <w:t>pentru</w:t>
      </w:r>
      <w:r>
        <w:rPr>
          <w:rFonts w:ascii="Times New Roman" w:hAnsi="Times New Roman" w:cs="Times New Roman"/>
          <w:sz w:val="24"/>
          <w:szCs w:val="24"/>
        </w:rPr>
        <w:t xml:space="preserve"> </w:t>
      </w:r>
      <w:r w:rsidRPr="00B73AC9">
        <w:rPr>
          <w:rFonts w:ascii="Times New Roman" w:hAnsi="Times New Roman" w:cs="Times New Roman"/>
          <w:sz w:val="24"/>
          <w:szCs w:val="24"/>
        </w:rPr>
        <w:t xml:space="preserve">zidul </w:t>
      </w:r>
      <w:r w:rsidRPr="00B73AC9">
        <w:rPr>
          <w:rFonts w:ascii="Times New Roman" w:eastAsia="HiddenHorzOCR" w:hAnsi="Times New Roman" w:cs="Times New Roman"/>
          <w:sz w:val="24"/>
          <w:szCs w:val="24"/>
        </w:rPr>
        <w:t xml:space="preserve">făcut </w:t>
      </w:r>
      <w:r w:rsidRPr="00B73AC9">
        <w:rPr>
          <w:rFonts w:ascii="Times New Roman" w:hAnsi="Times New Roman" w:cs="Times New Roman"/>
          <w:sz w:val="24"/>
          <w:szCs w:val="24"/>
        </w:rPr>
        <w:t>tot din bolovani</w:t>
      </w:r>
      <w:r>
        <w:rPr>
          <w:rFonts w:ascii="Times New Roman" w:hAnsi="Times New Roman" w:cs="Times New Roman"/>
          <w:sz w:val="24"/>
          <w:szCs w:val="24"/>
        </w:rPr>
        <w:t xml:space="preserve"> de rîu </w:t>
      </w:r>
      <w:r w:rsidRPr="00B73AC9">
        <w:rPr>
          <w:rFonts w:ascii="Times New Roman" w:hAnsi="Times New Roman" w:cs="Times New Roman"/>
          <w:sz w:val="24"/>
          <w:szCs w:val="24"/>
        </w:rPr>
        <w:t xml:space="preserve">din </w:t>
      </w:r>
      <w:r w:rsidRPr="00B73AC9">
        <w:rPr>
          <w:rFonts w:ascii="Times New Roman" w:eastAsia="HiddenHorzOCR" w:hAnsi="Times New Roman" w:cs="Times New Roman"/>
          <w:sz w:val="24"/>
          <w:szCs w:val="24"/>
        </w:rPr>
        <w:t xml:space="preserve">capătul </w:t>
      </w:r>
      <w:r w:rsidRPr="00B73AC9">
        <w:rPr>
          <w:rFonts w:ascii="Times New Roman" w:hAnsi="Times New Roman" w:cs="Times New Roman"/>
          <w:sz w:val="24"/>
          <w:szCs w:val="24"/>
        </w:rPr>
        <w:t xml:space="preserve">de nord al </w:t>
      </w:r>
      <w:r w:rsidRPr="00B73AC9">
        <w:rPr>
          <w:rFonts w:ascii="Times New Roman" w:eastAsia="HiddenHorzOCR" w:hAnsi="Times New Roman" w:cs="Times New Roman"/>
          <w:sz w:val="24"/>
          <w:szCs w:val="24"/>
        </w:rPr>
        <w:t xml:space="preserve">secţiunii </w:t>
      </w:r>
      <w:r>
        <w:rPr>
          <w:rFonts w:ascii="Times New Roman" w:hAnsi="Times New Roman" w:cs="Times New Roman"/>
          <w:sz w:val="24"/>
          <w:szCs w:val="24"/>
        </w:rPr>
        <w:t>S</w:t>
      </w:r>
      <w:r w:rsidRPr="00B73AC9">
        <w:rPr>
          <w:rFonts w:ascii="Times New Roman" w:hAnsi="Times New Roman" w:cs="Times New Roman"/>
          <w:sz w:val="24"/>
          <w:szCs w:val="24"/>
        </w:rPr>
        <w:t xml:space="preserve">4, </w:t>
      </w:r>
      <w:r w:rsidRPr="00B73AC9">
        <w:rPr>
          <w:rFonts w:ascii="Times New Roman" w:eastAsia="HiddenHorzOCR" w:hAnsi="Times New Roman" w:cs="Times New Roman"/>
          <w:sz w:val="24"/>
          <w:szCs w:val="24"/>
        </w:rPr>
        <w:t xml:space="preserve">deşi </w:t>
      </w:r>
      <w:r>
        <w:rPr>
          <w:rFonts w:ascii="Times New Roman" w:hAnsi="Times New Roman" w:cs="Times New Roman"/>
          <w:sz w:val="24"/>
          <w:szCs w:val="24"/>
        </w:rPr>
        <w:t>aici   s-au</w:t>
      </w:r>
      <w:r w:rsidRPr="00B73AC9">
        <w:rPr>
          <w:rFonts w:ascii="Times New Roman" w:hAnsi="Times New Roman" w:cs="Times New Roman"/>
          <w:sz w:val="24"/>
          <w:szCs w:val="24"/>
        </w:rPr>
        <w:t xml:space="preserve"> </w:t>
      </w:r>
      <w:r w:rsidRPr="00B73AC9">
        <w:rPr>
          <w:rFonts w:ascii="Times New Roman" w:eastAsia="HiddenHorzOCR" w:hAnsi="Times New Roman" w:cs="Times New Roman"/>
          <w:sz w:val="24"/>
          <w:szCs w:val="24"/>
        </w:rPr>
        <w:t xml:space="preserve">găsit </w:t>
      </w:r>
      <w:r w:rsidRPr="00B73AC9">
        <w:rPr>
          <w:rFonts w:ascii="Times New Roman" w:hAnsi="Times New Roman" w:cs="Times New Roman"/>
          <w:sz w:val="24"/>
          <w:szCs w:val="24"/>
        </w:rPr>
        <w:t xml:space="preserve">între altele </w:t>
      </w:r>
      <w:r w:rsidRPr="00B73AC9">
        <w:rPr>
          <w:rFonts w:ascii="Times New Roman" w:eastAsia="HiddenHorzOCR" w:hAnsi="Times New Roman" w:cs="Times New Roman"/>
          <w:sz w:val="24"/>
          <w:szCs w:val="24"/>
        </w:rPr>
        <w:t>şi</w:t>
      </w:r>
      <w:r>
        <w:rPr>
          <w:rFonts w:ascii="Times New Roman" w:eastAsia="HiddenHorzOCR" w:hAnsi="Times New Roman" w:cs="Times New Roman"/>
          <w:sz w:val="24"/>
          <w:szCs w:val="24"/>
        </w:rPr>
        <w:t xml:space="preserve"> </w:t>
      </w:r>
      <w:r w:rsidRPr="00B73AC9">
        <w:rPr>
          <w:rFonts w:ascii="Times New Roman" w:hAnsi="Times New Roman" w:cs="Times New Roman"/>
          <w:sz w:val="24"/>
          <w:szCs w:val="24"/>
        </w:rPr>
        <w:t xml:space="preserve">cîteva fragmente ceramice datate la începutul secolului XV. Unul dintre ele se </w:t>
      </w:r>
      <w:r w:rsidRPr="00B73AC9">
        <w:rPr>
          <w:rFonts w:ascii="Times New Roman" w:eastAsia="HiddenHorzOCR" w:hAnsi="Times New Roman" w:cs="Times New Roman"/>
          <w:sz w:val="24"/>
          <w:szCs w:val="24"/>
        </w:rPr>
        <w:t xml:space="preserve">aseamănă </w:t>
      </w:r>
      <w:r w:rsidRPr="00B73AC9">
        <w:rPr>
          <w:rFonts w:ascii="Times New Roman" w:hAnsi="Times New Roman" w:cs="Times New Roman"/>
          <w:sz w:val="24"/>
          <w:szCs w:val="24"/>
        </w:rPr>
        <w:t xml:space="preserve">aproape </w:t>
      </w:r>
      <w:r w:rsidRPr="00B73AC9">
        <w:rPr>
          <w:rFonts w:ascii="Times New Roman" w:eastAsia="HiddenHorzOCR" w:hAnsi="Times New Roman" w:cs="Times New Roman"/>
          <w:sz w:val="24"/>
          <w:szCs w:val="24"/>
        </w:rPr>
        <w:t xml:space="preserve">pînă </w:t>
      </w:r>
      <w:r w:rsidRPr="00B73AC9">
        <w:rPr>
          <w:rFonts w:ascii="Times New Roman" w:hAnsi="Times New Roman" w:cs="Times New Roman"/>
          <w:sz w:val="24"/>
          <w:szCs w:val="24"/>
        </w:rPr>
        <w:t xml:space="preserve">la identitate cu o </w:t>
      </w:r>
      <w:r w:rsidRPr="00B73AC9">
        <w:rPr>
          <w:rFonts w:ascii="Times New Roman" w:eastAsia="HiddenHorzOCR" w:hAnsi="Times New Roman" w:cs="Times New Roman"/>
          <w:sz w:val="24"/>
          <w:szCs w:val="24"/>
        </w:rPr>
        <w:t xml:space="preserve">anumită </w:t>
      </w:r>
      <w:r w:rsidRPr="00B73AC9">
        <w:rPr>
          <w:rFonts w:ascii="Times New Roman" w:hAnsi="Times New Roman" w:cs="Times New Roman"/>
          <w:sz w:val="24"/>
          <w:szCs w:val="24"/>
        </w:rPr>
        <w:t xml:space="preserve">specie </w:t>
      </w:r>
      <w:r w:rsidRPr="00B73AC9">
        <w:rPr>
          <w:rFonts w:ascii="Times New Roman" w:eastAsia="HiddenHorzOCR" w:hAnsi="Times New Roman" w:cs="Times New Roman"/>
          <w:sz w:val="24"/>
          <w:szCs w:val="24"/>
        </w:rPr>
        <w:t xml:space="preserve">ceramică </w:t>
      </w:r>
      <w:r w:rsidRPr="00B73AC9">
        <w:rPr>
          <w:rFonts w:ascii="Times New Roman" w:hAnsi="Times New Roman" w:cs="Times New Roman"/>
          <w:sz w:val="24"/>
          <w:szCs w:val="24"/>
        </w:rPr>
        <w:t>de la Suceava.</w:t>
      </w:r>
      <w:r>
        <w:rPr>
          <w:rFonts w:ascii="Times New Roman" w:hAnsi="Times New Roman" w:cs="Times New Roman"/>
          <w:sz w:val="24"/>
          <w:szCs w:val="24"/>
        </w:rPr>
        <w:t xml:space="preserve"> </w:t>
      </w:r>
      <w:r w:rsidRPr="00B73AC9">
        <w:rPr>
          <w:rFonts w:ascii="Times New Roman" w:hAnsi="Times New Roman" w:cs="Times New Roman"/>
          <w:sz w:val="24"/>
          <w:szCs w:val="24"/>
        </w:rPr>
        <w:t xml:space="preserve">În </w:t>
      </w:r>
      <w:r w:rsidRPr="00B73AC9">
        <w:rPr>
          <w:rFonts w:ascii="Times New Roman" w:eastAsia="HiddenHorzOCR" w:hAnsi="Times New Roman" w:cs="Times New Roman"/>
          <w:sz w:val="24"/>
          <w:szCs w:val="24"/>
        </w:rPr>
        <w:t xml:space="preserve">secţiunea </w:t>
      </w:r>
      <w:r>
        <w:rPr>
          <w:rFonts w:ascii="Times New Roman" w:eastAsia="HiddenHorzOCR" w:hAnsi="Times New Roman" w:cs="Times New Roman"/>
          <w:sz w:val="24"/>
          <w:szCs w:val="24"/>
        </w:rPr>
        <w:t xml:space="preserve"> </w:t>
      </w:r>
      <w:r w:rsidRPr="00B73AC9">
        <w:rPr>
          <w:rFonts w:ascii="Times New Roman" w:hAnsi="Times New Roman" w:cs="Times New Roman"/>
          <w:sz w:val="24"/>
          <w:szCs w:val="24"/>
        </w:rPr>
        <w:t xml:space="preserve">N2, </w:t>
      </w:r>
      <w:r w:rsidRPr="00B73AC9">
        <w:rPr>
          <w:rFonts w:ascii="Times New Roman" w:eastAsia="HiddenHorzOCR" w:hAnsi="Times New Roman" w:cs="Times New Roman"/>
          <w:sz w:val="24"/>
          <w:szCs w:val="24"/>
        </w:rPr>
        <w:t xml:space="preserve">orientată </w:t>
      </w:r>
      <w:r w:rsidRPr="00B73AC9">
        <w:rPr>
          <w:rFonts w:ascii="Times New Roman" w:hAnsi="Times New Roman" w:cs="Times New Roman"/>
          <w:sz w:val="24"/>
          <w:szCs w:val="24"/>
        </w:rPr>
        <w:t xml:space="preserve">perpendicular pe latura de nord a </w:t>
      </w:r>
      <w:r>
        <w:rPr>
          <w:rFonts w:ascii="Times New Roman" w:hAnsi="Times New Roman" w:cs="Times New Roman"/>
          <w:sz w:val="24"/>
          <w:szCs w:val="24"/>
        </w:rPr>
        <w:t xml:space="preserve">Bisericii </w:t>
      </w:r>
      <w:r w:rsidRPr="005B1F26">
        <w:rPr>
          <w:rFonts w:ascii="Times New Roman" w:hAnsi="Times New Roman" w:cs="Times New Roman"/>
          <w:color w:val="222222"/>
          <w:sz w:val="24"/>
          <w:szCs w:val="24"/>
        </w:rPr>
        <w:t>,,Sf. Gheorghe”</w:t>
      </w:r>
      <w:r w:rsidRPr="00B73AC9">
        <w:rPr>
          <w:rFonts w:ascii="Times New Roman" w:hAnsi="Times New Roman" w:cs="Times New Roman"/>
          <w:sz w:val="24"/>
          <w:szCs w:val="24"/>
        </w:rPr>
        <w:t>,</w:t>
      </w:r>
      <w:r>
        <w:rPr>
          <w:rFonts w:ascii="Times New Roman" w:hAnsi="Times New Roman" w:cs="Times New Roman"/>
          <w:sz w:val="24"/>
          <w:szCs w:val="24"/>
        </w:rPr>
        <w:t xml:space="preserve"> s-</w:t>
      </w:r>
      <w:r w:rsidRPr="000B6299">
        <w:rPr>
          <w:rFonts w:ascii="Times New Roman" w:hAnsi="Times New Roman" w:cs="Times New Roman"/>
          <w:sz w:val="24"/>
          <w:szCs w:val="24"/>
        </w:rPr>
        <w:t xml:space="preserve">a </w:t>
      </w:r>
      <w:r w:rsidRPr="000B6299">
        <w:rPr>
          <w:rFonts w:ascii="Times New Roman" w:eastAsia="HiddenHorzOCR" w:hAnsi="Times New Roman" w:cs="Times New Roman"/>
          <w:sz w:val="24"/>
          <w:szCs w:val="24"/>
        </w:rPr>
        <w:t xml:space="preserve">găsit </w:t>
      </w:r>
      <w:r>
        <w:rPr>
          <w:rFonts w:ascii="Times New Roman" w:hAnsi="Times New Roman" w:cs="Times New Roman"/>
          <w:sz w:val="24"/>
          <w:szCs w:val="24"/>
        </w:rPr>
        <w:t>un mormâ</w:t>
      </w:r>
      <w:r w:rsidRPr="000B6299">
        <w:rPr>
          <w:rFonts w:ascii="Times New Roman" w:hAnsi="Times New Roman" w:cs="Times New Roman"/>
          <w:sz w:val="24"/>
          <w:szCs w:val="24"/>
        </w:rPr>
        <w:t xml:space="preserve">nt din a doua </w:t>
      </w:r>
      <w:r w:rsidRPr="000B6299">
        <w:rPr>
          <w:rFonts w:ascii="Times New Roman" w:eastAsia="HiddenHorzOCR" w:hAnsi="Times New Roman" w:cs="Times New Roman"/>
          <w:sz w:val="24"/>
          <w:szCs w:val="24"/>
        </w:rPr>
        <w:t xml:space="preserve">jumătate </w:t>
      </w:r>
      <w:r w:rsidRPr="000B6299">
        <w:rPr>
          <w:rFonts w:ascii="Times New Roman" w:hAnsi="Times New Roman" w:cs="Times New Roman"/>
          <w:sz w:val="24"/>
          <w:szCs w:val="24"/>
        </w:rPr>
        <w:t>a secolului XIX. A</w:t>
      </w:r>
      <w:r>
        <w:rPr>
          <w:rFonts w:ascii="Times New Roman" w:hAnsi="Times New Roman" w:cs="Times New Roman"/>
          <w:sz w:val="24"/>
          <w:szCs w:val="24"/>
        </w:rPr>
        <w:t>i</w:t>
      </w:r>
      <w:r w:rsidRPr="000B6299">
        <w:rPr>
          <w:rFonts w:ascii="Times New Roman" w:hAnsi="Times New Roman" w:cs="Times New Roman"/>
          <w:sz w:val="24"/>
          <w:szCs w:val="24"/>
        </w:rPr>
        <w:t xml:space="preserve">ci nu </w:t>
      </w:r>
      <w:r w:rsidRPr="000B6299">
        <w:rPr>
          <w:rFonts w:ascii="Times New Roman" w:eastAsia="HiddenHorzOCR" w:hAnsi="Times New Roman" w:cs="Times New Roman"/>
          <w:sz w:val="24"/>
          <w:szCs w:val="24"/>
        </w:rPr>
        <w:t xml:space="preserve">există </w:t>
      </w:r>
      <w:r>
        <w:rPr>
          <w:rFonts w:ascii="Times New Roman" w:hAnsi="Times New Roman" w:cs="Times New Roman"/>
          <w:sz w:val="24"/>
          <w:szCs w:val="24"/>
        </w:rPr>
        <w:t>nici</w:t>
      </w:r>
      <w:r w:rsidRPr="000B6299">
        <w:rPr>
          <w:rFonts w:ascii="Times New Roman" w:hAnsi="Times New Roman" w:cs="Times New Roman"/>
          <w:sz w:val="24"/>
          <w:szCs w:val="24"/>
        </w:rPr>
        <w:t xml:space="preserve"> un</w:t>
      </w:r>
      <w:r>
        <w:rPr>
          <w:rFonts w:ascii="Times New Roman" w:hAnsi="Times New Roman" w:cs="Times New Roman"/>
          <w:sz w:val="24"/>
          <w:szCs w:val="24"/>
        </w:rPr>
        <w:t xml:space="preserve"> </w:t>
      </w:r>
      <w:r w:rsidRPr="000B6299">
        <w:rPr>
          <w:rFonts w:ascii="Times New Roman" w:hAnsi="Times New Roman" w:cs="Times New Roman"/>
          <w:sz w:val="24"/>
          <w:szCs w:val="24"/>
        </w:rPr>
        <w:t xml:space="preserve">indiciu despre </w:t>
      </w:r>
      <w:r w:rsidRPr="000B6299">
        <w:rPr>
          <w:rFonts w:ascii="Times New Roman" w:eastAsia="HiddenHorzOCR" w:hAnsi="Times New Roman" w:cs="Times New Roman"/>
          <w:sz w:val="24"/>
          <w:szCs w:val="24"/>
        </w:rPr>
        <w:t xml:space="preserve">existenţa </w:t>
      </w:r>
      <w:r w:rsidRPr="000B6299">
        <w:rPr>
          <w:rFonts w:ascii="Times New Roman" w:hAnsi="Times New Roman" w:cs="Times New Roman"/>
          <w:sz w:val="24"/>
          <w:szCs w:val="24"/>
        </w:rPr>
        <w:t xml:space="preserve">vreunei </w:t>
      </w:r>
      <w:r w:rsidRPr="000B6299">
        <w:rPr>
          <w:rFonts w:ascii="Times New Roman" w:eastAsia="HiddenHorzOCR" w:hAnsi="Times New Roman" w:cs="Times New Roman"/>
          <w:sz w:val="24"/>
          <w:szCs w:val="24"/>
        </w:rPr>
        <w:t>construcţii.</w:t>
      </w:r>
    </w:p>
    <w:p w:rsidR="00711080" w:rsidRDefault="00711080" w:rsidP="00711080">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eastAsia="HiddenHorzOCR" w:hAnsi="Times New Roman" w:cs="Times New Roman"/>
          <w:sz w:val="24"/>
          <w:szCs w:val="24"/>
        </w:rPr>
        <w:t xml:space="preserve"> </w:t>
      </w:r>
      <w:r>
        <w:rPr>
          <w:rFonts w:ascii="Times New Roman" w:hAnsi="Times New Roman" w:cs="Times New Roman"/>
          <w:sz w:val="24"/>
          <w:szCs w:val="24"/>
        </w:rPr>
        <w:t>În a doua parte a campaniei s-</w:t>
      </w:r>
      <w:r w:rsidRPr="000B6299">
        <w:rPr>
          <w:rFonts w:ascii="Times New Roman" w:hAnsi="Times New Roman" w:cs="Times New Roman"/>
          <w:sz w:val="24"/>
          <w:szCs w:val="24"/>
        </w:rPr>
        <w:t xml:space="preserve">a </w:t>
      </w:r>
      <w:r w:rsidRPr="000B6299">
        <w:rPr>
          <w:rFonts w:ascii="Times New Roman" w:eastAsia="HiddenHorzOCR" w:hAnsi="Times New Roman" w:cs="Times New Roman"/>
          <w:sz w:val="24"/>
          <w:szCs w:val="24"/>
        </w:rPr>
        <w:t xml:space="preserve">săpat </w:t>
      </w:r>
      <w:r w:rsidRPr="000B6299">
        <w:rPr>
          <w:rFonts w:ascii="Times New Roman" w:hAnsi="Times New Roman" w:cs="Times New Roman"/>
          <w:sz w:val="24"/>
          <w:szCs w:val="24"/>
        </w:rPr>
        <w:t xml:space="preserve">în </w:t>
      </w:r>
      <w:r w:rsidRPr="000B6299">
        <w:rPr>
          <w:rFonts w:ascii="Times New Roman" w:eastAsia="HiddenHorzOCR" w:hAnsi="Times New Roman" w:cs="Times New Roman"/>
          <w:sz w:val="24"/>
          <w:szCs w:val="24"/>
        </w:rPr>
        <w:t xml:space="preserve">spaţiul </w:t>
      </w:r>
      <w:r w:rsidRPr="000B6299">
        <w:rPr>
          <w:rFonts w:ascii="Times New Roman" w:hAnsi="Times New Roman" w:cs="Times New Roman"/>
          <w:sz w:val="24"/>
          <w:szCs w:val="24"/>
        </w:rPr>
        <w:t xml:space="preserve">dintre </w:t>
      </w:r>
      <w:r w:rsidRPr="000B6299">
        <w:rPr>
          <w:rFonts w:ascii="Times New Roman" w:eastAsia="HiddenHorzOCR" w:hAnsi="Times New Roman" w:cs="Times New Roman"/>
          <w:sz w:val="24"/>
          <w:szCs w:val="24"/>
        </w:rPr>
        <w:t xml:space="preserve">biserică şi </w:t>
      </w:r>
      <w:r w:rsidRPr="000B6299">
        <w:rPr>
          <w:rFonts w:ascii="Times New Roman" w:hAnsi="Times New Roman" w:cs="Times New Roman"/>
          <w:sz w:val="24"/>
          <w:szCs w:val="24"/>
        </w:rPr>
        <w:t xml:space="preserve">poarta </w:t>
      </w:r>
      <w:r w:rsidRPr="000B6299">
        <w:rPr>
          <w:rFonts w:ascii="Times New Roman" w:eastAsia="HiddenHorzOCR" w:hAnsi="Times New Roman" w:cs="Times New Roman"/>
          <w:sz w:val="24"/>
          <w:szCs w:val="24"/>
        </w:rPr>
        <w:t>mănă</w:t>
      </w:r>
      <w:r>
        <w:rPr>
          <w:rFonts w:ascii="Times New Roman" w:eastAsia="HiddenHorzOCR" w:hAnsi="Times New Roman" w:cs="Times New Roman"/>
          <w:sz w:val="24"/>
          <w:szCs w:val="24"/>
        </w:rPr>
        <w:t>s</w:t>
      </w:r>
      <w:r w:rsidRPr="000B6299">
        <w:rPr>
          <w:rFonts w:ascii="Times New Roman" w:hAnsi="Times New Roman" w:cs="Times New Roman"/>
          <w:sz w:val="24"/>
          <w:szCs w:val="24"/>
        </w:rPr>
        <w:t xml:space="preserve">tirii. Cu acest prilej au fost deschise trei </w:t>
      </w:r>
      <w:r w:rsidRPr="000B6299">
        <w:rPr>
          <w:rFonts w:ascii="Times New Roman" w:eastAsia="HiddenHorzOCR" w:hAnsi="Times New Roman" w:cs="Times New Roman"/>
          <w:sz w:val="24"/>
          <w:szCs w:val="24"/>
        </w:rPr>
        <w:t xml:space="preserve">secţiuni, </w:t>
      </w:r>
      <w:r w:rsidRPr="000B6299">
        <w:rPr>
          <w:rFonts w:ascii="Times New Roman" w:hAnsi="Times New Roman" w:cs="Times New Roman"/>
          <w:sz w:val="24"/>
          <w:szCs w:val="24"/>
        </w:rPr>
        <w:t xml:space="preserve">numite în mod </w:t>
      </w:r>
      <w:r>
        <w:rPr>
          <w:rFonts w:ascii="Times New Roman" w:hAnsi="Times New Roman" w:cs="Times New Roman"/>
          <w:sz w:val="24"/>
          <w:szCs w:val="24"/>
        </w:rPr>
        <w:t>c</w:t>
      </w:r>
      <w:r w:rsidRPr="000B6299">
        <w:rPr>
          <w:rFonts w:ascii="Times New Roman" w:eastAsia="HiddenHorzOCR" w:hAnsi="Times New Roman" w:cs="Times New Roman"/>
          <w:sz w:val="24"/>
          <w:szCs w:val="24"/>
        </w:rPr>
        <w:t xml:space="preserve">onvenţional </w:t>
      </w:r>
      <w:r w:rsidRPr="000B6299">
        <w:rPr>
          <w:rFonts w:ascii="Times New Roman" w:hAnsi="Times New Roman" w:cs="Times New Roman"/>
          <w:sz w:val="24"/>
          <w:szCs w:val="24"/>
        </w:rPr>
        <w:t xml:space="preserve">: V1, V2 </w:t>
      </w:r>
      <w:r w:rsidRPr="000B6299">
        <w:rPr>
          <w:rFonts w:ascii="Times New Roman" w:eastAsia="HiddenHorzOCR" w:hAnsi="Times New Roman" w:cs="Times New Roman"/>
          <w:sz w:val="24"/>
          <w:szCs w:val="24"/>
        </w:rPr>
        <w:t xml:space="preserve">şi </w:t>
      </w:r>
      <w:r w:rsidRPr="000B6299">
        <w:rPr>
          <w:rFonts w:ascii="Times New Roman" w:hAnsi="Times New Roman" w:cs="Times New Roman"/>
          <w:sz w:val="24"/>
          <w:szCs w:val="24"/>
        </w:rPr>
        <w:t xml:space="preserve">V3. </w:t>
      </w:r>
      <w:r w:rsidRPr="000B6299">
        <w:rPr>
          <w:rFonts w:ascii="Times New Roman" w:eastAsia="HiddenHorzOCR" w:hAnsi="Times New Roman" w:cs="Times New Roman"/>
          <w:sz w:val="24"/>
          <w:szCs w:val="24"/>
        </w:rPr>
        <w:t xml:space="preserve">Şanţul </w:t>
      </w:r>
      <w:r>
        <w:rPr>
          <w:rFonts w:ascii="Times New Roman" w:hAnsi="Times New Roman" w:cs="Times New Roman"/>
          <w:sz w:val="24"/>
          <w:szCs w:val="24"/>
        </w:rPr>
        <w:t>V</w:t>
      </w:r>
      <w:r w:rsidRPr="000B6299">
        <w:rPr>
          <w:rFonts w:ascii="Times New Roman" w:hAnsi="Times New Roman" w:cs="Times New Roman"/>
          <w:sz w:val="24"/>
          <w:szCs w:val="24"/>
        </w:rPr>
        <w:t xml:space="preserve">1, lung de 16 m </w:t>
      </w:r>
      <w:r w:rsidRPr="000B6299">
        <w:rPr>
          <w:rFonts w:ascii="Times New Roman" w:eastAsia="HiddenHorzOCR" w:hAnsi="Times New Roman" w:cs="Times New Roman"/>
          <w:sz w:val="24"/>
          <w:szCs w:val="24"/>
        </w:rPr>
        <w:t xml:space="preserve">şi </w:t>
      </w:r>
      <w:r w:rsidRPr="000B6299">
        <w:rPr>
          <w:rFonts w:ascii="Times New Roman" w:hAnsi="Times New Roman" w:cs="Times New Roman"/>
          <w:sz w:val="24"/>
          <w:szCs w:val="24"/>
        </w:rPr>
        <w:t>lat de 1,50 m, era orientat de la est</w:t>
      </w:r>
      <w:r>
        <w:rPr>
          <w:rFonts w:ascii="Times New Roman" w:hAnsi="Times New Roman" w:cs="Times New Roman"/>
          <w:sz w:val="24"/>
          <w:szCs w:val="24"/>
        </w:rPr>
        <w:t xml:space="preserve"> </w:t>
      </w:r>
      <w:r w:rsidRPr="000B6299">
        <w:rPr>
          <w:rFonts w:ascii="Times New Roman" w:hAnsi="Times New Roman" w:cs="Times New Roman"/>
          <w:sz w:val="24"/>
          <w:szCs w:val="24"/>
        </w:rPr>
        <w:t>spre vest</w:t>
      </w:r>
      <w:r>
        <w:rPr>
          <w:rFonts w:ascii="Times New Roman" w:hAnsi="Times New Roman" w:cs="Times New Roman"/>
          <w:sz w:val="24"/>
          <w:szCs w:val="24"/>
        </w:rPr>
        <w:t xml:space="preserve"> și</w:t>
      </w:r>
      <w:r w:rsidRPr="000B6299">
        <w:rPr>
          <w:rFonts w:ascii="Times New Roman" w:hAnsi="Times New Roman" w:cs="Times New Roman"/>
          <w:sz w:val="24"/>
          <w:szCs w:val="24"/>
        </w:rPr>
        <w:t xml:space="preserve"> </w:t>
      </w:r>
      <w:r w:rsidRPr="000B6299">
        <w:rPr>
          <w:rFonts w:ascii="Times New Roman" w:eastAsia="HiddenHorzOCR" w:hAnsi="Times New Roman" w:cs="Times New Roman"/>
          <w:sz w:val="24"/>
          <w:szCs w:val="24"/>
        </w:rPr>
        <w:t xml:space="preserve">cădea </w:t>
      </w:r>
      <w:r w:rsidRPr="000B6299">
        <w:rPr>
          <w:rFonts w:ascii="Times New Roman" w:hAnsi="Times New Roman" w:cs="Times New Roman"/>
          <w:sz w:val="24"/>
          <w:szCs w:val="24"/>
        </w:rPr>
        <w:t xml:space="preserve">perpendicular pe peretele de vest al pronaosului . </w:t>
      </w:r>
      <w:r>
        <w:rPr>
          <w:rFonts w:ascii="Times New Roman" w:hAnsi="Times New Roman" w:cs="Times New Roman"/>
          <w:sz w:val="24"/>
          <w:szCs w:val="24"/>
        </w:rPr>
        <w:t xml:space="preserve">Șanțul </w:t>
      </w:r>
      <w:r w:rsidRPr="000B6299">
        <w:rPr>
          <w:rFonts w:ascii="Times New Roman" w:hAnsi="Times New Roman" w:cs="Times New Roman"/>
          <w:sz w:val="24"/>
          <w:szCs w:val="24"/>
        </w:rPr>
        <w:t>V2, lung</w:t>
      </w:r>
      <w:r>
        <w:rPr>
          <w:rFonts w:ascii="Times New Roman" w:hAnsi="Times New Roman" w:cs="Times New Roman"/>
          <w:sz w:val="24"/>
          <w:szCs w:val="24"/>
        </w:rPr>
        <w:t xml:space="preserve"> </w:t>
      </w:r>
      <w:r w:rsidRPr="000B6299">
        <w:rPr>
          <w:rFonts w:ascii="Times New Roman" w:hAnsi="Times New Roman" w:cs="Times New Roman"/>
          <w:sz w:val="24"/>
          <w:szCs w:val="24"/>
        </w:rPr>
        <w:t>de 11 m, e</w:t>
      </w:r>
      <w:r>
        <w:rPr>
          <w:rFonts w:ascii="Times New Roman" w:hAnsi="Times New Roman" w:cs="Times New Roman"/>
          <w:sz w:val="24"/>
          <w:szCs w:val="24"/>
        </w:rPr>
        <w:t>ra orientat de la nord spre sud</w:t>
      </w:r>
      <w:r w:rsidRPr="000B6299">
        <w:rPr>
          <w:rFonts w:ascii="Times New Roman" w:hAnsi="Times New Roman" w:cs="Times New Roman"/>
          <w:sz w:val="24"/>
          <w:szCs w:val="24"/>
        </w:rPr>
        <w:t xml:space="preserve"> la fel ca </w:t>
      </w:r>
      <w:r w:rsidRPr="000B6299">
        <w:rPr>
          <w:rFonts w:ascii="Times New Roman" w:eastAsia="HiddenHorzOCR" w:hAnsi="Times New Roman" w:cs="Times New Roman"/>
          <w:sz w:val="24"/>
          <w:szCs w:val="24"/>
        </w:rPr>
        <w:t xml:space="preserve">şi </w:t>
      </w:r>
      <w:r w:rsidRPr="000B6299">
        <w:rPr>
          <w:rFonts w:ascii="Times New Roman" w:hAnsi="Times New Roman" w:cs="Times New Roman"/>
          <w:sz w:val="24"/>
          <w:szCs w:val="24"/>
        </w:rPr>
        <w:t>V3 ; acesta</w:t>
      </w:r>
      <w:r>
        <w:rPr>
          <w:rFonts w:ascii="Times New Roman" w:hAnsi="Times New Roman" w:cs="Times New Roman"/>
          <w:sz w:val="24"/>
          <w:szCs w:val="24"/>
        </w:rPr>
        <w:t xml:space="preserve"> </w:t>
      </w:r>
      <w:r w:rsidRPr="000B6299">
        <w:rPr>
          <w:rFonts w:ascii="Times New Roman" w:hAnsi="Times New Roman" w:cs="Times New Roman"/>
          <w:sz w:val="24"/>
          <w:szCs w:val="24"/>
        </w:rPr>
        <w:t xml:space="preserve">din </w:t>
      </w:r>
      <w:r w:rsidRPr="000B6299">
        <w:rPr>
          <w:rFonts w:ascii="Times New Roman" w:eastAsia="HiddenHorzOCR" w:hAnsi="Times New Roman" w:cs="Times New Roman"/>
          <w:sz w:val="24"/>
          <w:szCs w:val="24"/>
        </w:rPr>
        <w:t>urmă</w:t>
      </w:r>
      <w:r>
        <w:rPr>
          <w:rFonts w:ascii="Times New Roman" w:eastAsia="HiddenHorzOCR" w:hAnsi="Times New Roman" w:cs="Times New Roman"/>
          <w:sz w:val="24"/>
          <w:szCs w:val="24"/>
        </w:rPr>
        <w:t xml:space="preserve"> </w:t>
      </w:r>
      <w:r w:rsidRPr="000B6299">
        <w:rPr>
          <w:rFonts w:ascii="Times New Roman" w:hAnsi="Times New Roman" w:cs="Times New Roman"/>
          <w:sz w:val="24"/>
          <w:szCs w:val="24"/>
        </w:rPr>
        <w:t>avea</w:t>
      </w:r>
      <w:r>
        <w:rPr>
          <w:rFonts w:ascii="Times New Roman" w:hAnsi="Times New Roman" w:cs="Times New Roman"/>
          <w:sz w:val="24"/>
          <w:szCs w:val="24"/>
        </w:rPr>
        <w:t xml:space="preserve"> o lungime de 12 m. Atâ</w:t>
      </w:r>
      <w:r w:rsidRPr="000B6299">
        <w:rPr>
          <w:rFonts w:ascii="Times New Roman" w:hAnsi="Times New Roman" w:cs="Times New Roman"/>
          <w:sz w:val="24"/>
          <w:szCs w:val="24"/>
        </w:rPr>
        <w:t xml:space="preserve">t </w:t>
      </w:r>
      <w:r w:rsidRPr="000B6299">
        <w:rPr>
          <w:rFonts w:ascii="Times New Roman" w:eastAsia="HiddenHorzOCR" w:hAnsi="Times New Roman" w:cs="Times New Roman"/>
          <w:sz w:val="24"/>
          <w:szCs w:val="24"/>
        </w:rPr>
        <w:t xml:space="preserve">şanţul </w:t>
      </w:r>
      <w:r w:rsidRPr="000B6299">
        <w:rPr>
          <w:rFonts w:ascii="Times New Roman" w:hAnsi="Times New Roman" w:cs="Times New Roman"/>
          <w:sz w:val="24"/>
          <w:szCs w:val="24"/>
        </w:rPr>
        <w:t xml:space="preserve">V2 cît </w:t>
      </w:r>
      <w:r w:rsidRPr="000B6299">
        <w:rPr>
          <w:rFonts w:ascii="Times New Roman" w:eastAsia="HiddenHorzOCR" w:hAnsi="Times New Roman" w:cs="Times New Roman"/>
          <w:sz w:val="24"/>
          <w:szCs w:val="24"/>
        </w:rPr>
        <w:t xml:space="preserve">şi şanţul </w:t>
      </w:r>
      <w:r w:rsidRPr="000B6299">
        <w:rPr>
          <w:rFonts w:ascii="Times New Roman" w:hAnsi="Times New Roman" w:cs="Times New Roman"/>
          <w:sz w:val="24"/>
          <w:szCs w:val="24"/>
        </w:rPr>
        <w:t xml:space="preserve">V3 </w:t>
      </w:r>
      <w:r w:rsidRPr="000B6299">
        <w:rPr>
          <w:rFonts w:ascii="Times New Roman" w:eastAsia="HiddenHorzOCR" w:hAnsi="Times New Roman" w:cs="Times New Roman"/>
          <w:sz w:val="24"/>
          <w:szCs w:val="24"/>
        </w:rPr>
        <w:t xml:space="preserve">cădeau </w:t>
      </w:r>
      <w:r w:rsidRPr="000B6299">
        <w:rPr>
          <w:rFonts w:ascii="Times New Roman" w:hAnsi="Times New Roman" w:cs="Times New Roman"/>
          <w:sz w:val="24"/>
          <w:szCs w:val="24"/>
        </w:rPr>
        <w:t>perpendicular pe</w:t>
      </w:r>
      <w:r>
        <w:rPr>
          <w:rFonts w:ascii="Times New Roman" w:hAnsi="Times New Roman" w:cs="Times New Roman"/>
          <w:sz w:val="24"/>
          <w:szCs w:val="24"/>
        </w:rPr>
        <w:t xml:space="preserve"> </w:t>
      </w:r>
      <w:r w:rsidRPr="000B6299">
        <w:rPr>
          <w:rFonts w:ascii="Times New Roman" w:eastAsia="HiddenHorzOCR" w:hAnsi="Times New Roman" w:cs="Times New Roman"/>
          <w:sz w:val="24"/>
          <w:szCs w:val="24"/>
        </w:rPr>
        <w:t xml:space="preserve">şanţul </w:t>
      </w:r>
      <w:r w:rsidRPr="000B6299">
        <w:rPr>
          <w:rFonts w:ascii="Times New Roman" w:hAnsi="Times New Roman" w:cs="Times New Roman"/>
          <w:sz w:val="24"/>
          <w:szCs w:val="24"/>
        </w:rPr>
        <w:t>V1.</w:t>
      </w:r>
      <w:r>
        <w:rPr>
          <w:rFonts w:ascii="Times New Roman" w:hAnsi="Times New Roman" w:cs="Times New Roman"/>
          <w:sz w:val="24"/>
          <w:szCs w:val="24"/>
        </w:rPr>
        <w:t xml:space="preserve"> </w:t>
      </w:r>
      <w:r w:rsidRPr="000B6299">
        <w:rPr>
          <w:rFonts w:ascii="Times New Roman" w:eastAsia="HiddenHorzOCR" w:hAnsi="Times New Roman" w:cs="Times New Roman"/>
          <w:sz w:val="24"/>
          <w:szCs w:val="24"/>
        </w:rPr>
        <w:t xml:space="preserve">Săpătura </w:t>
      </w:r>
      <w:r w:rsidRPr="000B6299">
        <w:rPr>
          <w:rFonts w:ascii="Times New Roman" w:hAnsi="Times New Roman" w:cs="Times New Roman"/>
          <w:sz w:val="24"/>
          <w:szCs w:val="24"/>
        </w:rPr>
        <w:t xml:space="preserve">din V1 a confirmat </w:t>
      </w:r>
      <w:r w:rsidRPr="000B6299">
        <w:rPr>
          <w:rFonts w:ascii="Times New Roman" w:eastAsia="HiddenHorzOCR" w:hAnsi="Times New Roman" w:cs="Times New Roman"/>
          <w:sz w:val="24"/>
          <w:szCs w:val="24"/>
        </w:rPr>
        <w:t xml:space="preserve">observaţia făcută </w:t>
      </w:r>
      <w:r w:rsidRPr="000B6299">
        <w:rPr>
          <w:rFonts w:ascii="Times New Roman" w:hAnsi="Times New Roman" w:cs="Times New Roman"/>
          <w:sz w:val="24"/>
          <w:szCs w:val="24"/>
        </w:rPr>
        <w:t xml:space="preserve">în </w:t>
      </w:r>
      <w:r w:rsidRPr="000B6299">
        <w:rPr>
          <w:rFonts w:ascii="Times New Roman" w:eastAsia="HiddenHorzOCR" w:hAnsi="Times New Roman" w:cs="Times New Roman"/>
          <w:sz w:val="24"/>
          <w:szCs w:val="24"/>
        </w:rPr>
        <w:t xml:space="preserve">şanţul </w:t>
      </w:r>
      <w:r>
        <w:rPr>
          <w:rFonts w:ascii="Times New Roman" w:hAnsi="Times New Roman" w:cs="Times New Roman"/>
          <w:sz w:val="24"/>
          <w:szCs w:val="24"/>
        </w:rPr>
        <w:t>N</w:t>
      </w:r>
      <w:r w:rsidRPr="000B6299">
        <w:rPr>
          <w:rFonts w:ascii="Times New Roman" w:hAnsi="Times New Roman" w:cs="Times New Roman"/>
          <w:sz w:val="24"/>
          <w:szCs w:val="24"/>
        </w:rPr>
        <w:t xml:space="preserve">2 </w:t>
      </w:r>
      <w:r w:rsidRPr="000B6299">
        <w:rPr>
          <w:rFonts w:ascii="Times New Roman" w:eastAsia="HiddenHorzOCR" w:hAnsi="Times New Roman" w:cs="Times New Roman"/>
          <w:sz w:val="24"/>
          <w:szCs w:val="24"/>
        </w:rPr>
        <w:t xml:space="preserve">şi </w:t>
      </w:r>
      <w:r w:rsidRPr="000B6299">
        <w:rPr>
          <w:rFonts w:ascii="Times New Roman" w:hAnsi="Times New Roman" w:cs="Times New Roman"/>
          <w:sz w:val="24"/>
          <w:szCs w:val="24"/>
        </w:rPr>
        <w:t xml:space="preserve">anume </w:t>
      </w:r>
      <w:r w:rsidRPr="000B6299">
        <w:rPr>
          <w:rFonts w:ascii="Times New Roman" w:eastAsia="HiddenHorzOCR" w:hAnsi="Times New Roman" w:cs="Times New Roman"/>
          <w:sz w:val="24"/>
          <w:szCs w:val="24"/>
        </w:rPr>
        <w:t>că</w:t>
      </w:r>
      <w:r>
        <w:rPr>
          <w:rFonts w:ascii="Times New Roman" w:eastAsia="HiddenHorzOCR" w:hAnsi="Times New Roman" w:cs="Times New Roman"/>
          <w:sz w:val="24"/>
          <w:szCs w:val="24"/>
        </w:rPr>
        <w:t xml:space="preserve"> </w:t>
      </w:r>
      <w:r w:rsidRPr="000B6299">
        <w:rPr>
          <w:rFonts w:ascii="Times New Roman" w:hAnsi="Times New Roman" w:cs="Times New Roman"/>
          <w:sz w:val="24"/>
          <w:szCs w:val="24"/>
        </w:rPr>
        <w:t xml:space="preserve">în </w:t>
      </w:r>
      <w:r w:rsidRPr="000B6299">
        <w:rPr>
          <w:rFonts w:ascii="Times New Roman" w:eastAsia="HiddenHorzOCR" w:hAnsi="Times New Roman" w:cs="Times New Roman"/>
          <w:sz w:val="24"/>
          <w:szCs w:val="24"/>
        </w:rPr>
        <w:t xml:space="preserve">spaţiul </w:t>
      </w:r>
      <w:r w:rsidRPr="000B6299">
        <w:rPr>
          <w:rFonts w:ascii="Times New Roman" w:hAnsi="Times New Roman" w:cs="Times New Roman"/>
          <w:sz w:val="24"/>
          <w:szCs w:val="24"/>
        </w:rPr>
        <w:t xml:space="preserve">cuprins între cele </w:t>
      </w:r>
      <w:r w:rsidRPr="000B6299">
        <w:rPr>
          <w:rFonts w:ascii="Times New Roman" w:eastAsia="HiddenHorzOCR" w:hAnsi="Times New Roman" w:cs="Times New Roman"/>
          <w:sz w:val="24"/>
          <w:szCs w:val="24"/>
        </w:rPr>
        <w:t xml:space="preserve">două </w:t>
      </w:r>
      <w:r w:rsidRPr="000B6299">
        <w:rPr>
          <w:rFonts w:ascii="Times New Roman" w:hAnsi="Times New Roman" w:cs="Times New Roman"/>
          <w:sz w:val="24"/>
          <w:szCs w:val="24"/>
        </w:rPr>
        <w:t xml:space="preserve">biserici ale </w:t>
      </w:r>
      <w:r w:rsidRPr="000B6299">
        <w:rPr>
          <w:rFonts w:ascii="Times New Roman" w:eastAsia="HiddenHorzOCR" w:hAnsi="Times New Roman" w:cs="Times New Roman"/>
          <w:sz w:val="24"/>
          <w:szCs w:val="24"/>
        </w:rPr>
        <w:t>mănăstirii Neamţ</w:t>
      </w:r>
      <w:r>
        <w:rPr>
          <w:rFonts w:ascii="Times New Roman" w:eastAsia="HiddenHorzOCR" w:hAnsi="Times New Roman" w:cs="Times New Roman"/>
          <w:sz w:val="24"/>
          <w:szCs w:val="24"/>
        </w:rPr>
        <w:t>,</w:t>
      </w:r>
      <w:r w:rsidRPr="000B6299">
        <w:rPr>
          <w:rFonts w:ascii="Times New Roman" w:eastAsia="HiddenHorzOCR" w:hAnsi="Times New Roman" w:cs="Times New Roman"/>
          <w:sz w:val="24"/>
          <w:szCs w:val="24"/>
        </w:rPr>
        <w:t xml:space="preserve"> </w:t>
      </w:r>
      <w:r w:rsidRPr="000B6299">
        <w:rPr>
          <w:rFonts w:ascii="Times New Roman" w:hAnsi="Times New Roman" w:cs="Times New Roman"/>
          <w:sz w:val="24"/>
          <w:szCs w:val="24"/>
        </w:rPr>
        <w:t>nu a existat nici</w:t>
      </w:r>
      <w:r>
        <w:rPr>
          <w:rFonts w:ascii="Times New Roman" w:hAnsi="Times New Roman" w:cs="Times New Roman"/>
          <w:sz w:val="24"/>
          <w:szCs w:val="24"/>
        </w:rPr>
        <w:t xml:space="preserve"> </w:t>
      </w:r>
      <w:r w:rsidRPr="000B6299">
        <w:rPr>
          <w:rFonts w:ascii="Times New Roman" w:hAnsi="Times New Roman" w:cs="Times New Roman"/>
          <w:sz w:val="24"/>
          <w:szCs w:val="24"/>
        </w:rPr>
        <w:t xml:space="preserve">o </w:t>
      </w:r>
      <w:r w:rsidRPr="000B6299">
        <w:rPr>
          <w:rFonts w:ascii="Times New Roman" w:eastAsia="HiddenHorzOCR" w:hAnsi="Times New Roman" w:cs="Times New Roman"/>
          <w:sz w:val="24"/>
          <w:szCs w:val="24"/>
        </w:rPr>
        <w:t xml:space="preserve">construcţie </w:t>
      </w:r>
      <w:r>
        <w:rPr>
          <w:rFonts w:ascii="Times New Roman" w:hAnsi="Times New Roman" w:cs="Times New Roman"/>
          <w:sz w:val="24"/>
          <w:szCs w:val="24"/>
        </w:rPr>
        <w:t>în decursul veacurilor.   De-</w:t>
      </w:r>
      <w:r w:rsidRPr="000B6299">
        <w:rPr>
          <w:rFonts w:ascii="Times New Roman" w:hAnsi="Times New Roman" w:cs="Times New Roman"/>
          <w:sz w:val="24"/>
          <w:szCs w:val="24"/>
        </w:rPr>
        <w:t xml:space="preserve">a lungul peretelui de sud al </w:t>
      </w:r>
      <w:r w:rsidRPr="000B6299">
        <w:rPr>
          <w:rFonts w:ascii="Times New Roman" w:eastAsia="HiddenHorzOCR" w:hAnsi="Times New Roman" w:cs="Times New Roman"/>
          <w:sz w:val="24"/>
          <w:szCs w:val="24"/>
        </w:rPr>
        <w:t>aceleiaşi</w:t>
      </w:r>
      <w:r>
        <w:rPr>
          <w:rFonts w:ascii="Times New Roman" w:eastAsia="HiddenHorzOCR" w:hAnsi="Times New Roman" w:cs="Times New Roman"/>
          <w:sz w:val="24"/>
          <w:szCs w:val="24"/>
        </w:rPr>
        <w:t xml:space="preserve"> </w:t>
      </w:r>
      <w:r w:rsidRPr="000B6299">
        <w:rPr>
          <w:rFonts w:ascii="Times New Roman" w:eastAsia="HiddenHorzOCR" w:hAnsi="Times New Roman" w:cs="Times New Roman"/>
          <w:sz w:val="24"/>
          <w:szCs w:val="24"/>
        </w:rPr>
        <w:t>secţiuni</w:t>
      </w:r>
      <w:r>
        <w:rPr>
          <w:rFonts w:ascii="Times New Roman" w:eastAsia="HiddenHorzOCR" w:hAnsi="Times New Roman" w:cs="Times New Roman"/>
          <w:sz w:val="24"/>
          <w:szCs w:val="24"/>
        </w:rPr>
        <w:t>,</w:t>
      </w:r>
      <w:r w:rsidRPr="000B6299">
        <w:rPr>
          <w:rFonts w:ascii="Times New Roman" w:eastAsia="HiddenHorzOCR" w:hAnsi="Times New Roman" w:cs="Times New Roman"/>
          <w:sz w:val="24"/>
          <w:szCs w:val="24"/>
        </w:rPr>
        <w:t xml:space="preserve"> </w:t>
      </w:r>
      <w:r w:rsidRPr="000B6299">
        <w:rPr>
          <w:rFonts w:ascii="Times New Roman" w:hAnsi="Times New Roman" w:cs="Times New Roman"/>
          <w:sz w:val="24"/>
          <w:szCs w:val="24"/>
        </w:rPr>
        <w:t xml:space="preserve">a </w:t>
      </w:r>
      <w:r w:rsidRPr="000B6299">
        <w:rPr>
          <w:rFonts w:ascii="Times New Roman" w:eastAsia="HiddenHorzOCR" w:hAnsi="Times New Roman" w:cs="Times New Roman"/>
          <w:sz w:val="24"/>
          <w:szCs w:val="24"/>
        </w:rPr>
        <w:t xml:space="preserve">apărut </w:t>
      </w:r>
      <w:r w:rsidRPr="000B6299">
        <w:rPr>
          <w:rFonts w:ascii="Times New Roman" w:hAnsi="Times New Roman" w:cs="Times New Roman"/>
          <w:sz w:val="24"/>
          <w:szCs w:val="24"/>
        </w:rPr>
        <w:t xml:space="preserve">un zid a </w:t>
      </w:r>
      <w:r w:rsidRPr="000B6299">
        <w:rPr>
          <w:rFonts w:ascii="Times New Roman" w:eastAsia="HiddenHorzOCR" w:hAnsi="Times New Roman" w:cs="Times New Roman"/>
          <w:sz w:val="24"/>
          <w:szCs w:val="24"/>
        </w:rPr>
        <w:t xml:space="preserve">cărui </w:t>
      </w:r>
      <w:r w:rsidRPr="000B6299">
        <w:rPr>
          <w:rFonts w:ascii="Times New Roman" w:hAnsi="Times New Roman" w:cs="Times New Roman"/>
          <w:sz w:val="24"/>
          <w:szCs w:val="24"/>
        </w:rPr>
        <w:t xml:space="preserve">temelie </w:t>
      </w:r>
      <w:r>
        <w:rPr>
          <w:rFonts w:ascii="Times New Roman" w:hAnsi="Times New Roman" w:cs="Times New Roman"/>
          <w:sz w:val="24"/>
          <w:szCs w:val="24"/>
        </w:rPr>
        <w:t>se află</w:t>
      </w:r>
      <w:r w:rsidRPr="000B6299">
        <w:rPr>
          <w:rFonts w:ascii="Times New Roman" w:hAnsi="Times New Roman" w:cs="Times New Roman"/>
          <w:sz w:val="24"/>
          <w:szCs w:val="24"/>
        </w:rPr>
        <w:t xml:space="preserve"> la o adîncime de 3,08 m </w:t>
      </w:r>
      <w:r w:rsidRPr="000B6299">
        <w:rPr>
          <w:rFonts w:ascii="Times New Roman" w:eastAsia="HiddenHorzOCR" w:hAnsi="Times New Roman" w:cs="Times New Roman"/>
          <w:sz w:val="24"/>
          <w:szCs w:val="24"/>
        </w:rPr>
        <w:t xml:space="preserve">faţă </w:t>
      </w:r>
      <w:r w:rsidRPr="000B6299">
        <w:rPr>
          <w:rFonts w:ascii="Times New Roman" w:hAnsi="Times New Roman" w:cs="Times New Roman"/>
          <w:sz w:val="24"/>
          <w:szCs w:val="24"/>
        </w:rPr>
        <w:t>de nivelul</w:t>
      </w:r>
      <w:r>
        <w:rPr>
          <w:rFonts w:ascii="Times New Roman" w:hAnsi="Times New Roman" w:cs="Times New Roman"/>
          <w:sz w:val="24"/>
          <w:szCs w:val="24"/>
        </w:rPr>
        <w:t xml:space="preserve"> </w:t>
      </w:r>
      <w:r w:rsidRPr="000B6299">
        <w:rPr>
          <w:rFonts w:ascii="Times New Roman" w:hAnsi="Times New Roman" w:cs="Times New Roman"/>
          <w:sz w:val="24"/>
          <w:szCs w:val="24"/>
        </w:rPr>
        <w:t>actual al solului. Zidu</w:t>
      </w:r>
      <w:r>
        <w:rPr>
          <w:rFonts w:ascii="Times New Roman" w:hAnsi="Times New Roman" w:cs="Times New Roman"/>
          <w:sz w:val="24"/>
          <w:szCs w:val="24"/>
        </w:rPr>
        <w:t>l este lucrat din bolovani de râ</w:t>
      </w:r>
      <w:r w:rsidRPr="000B6299">
        <w:rPr>
          <w:rFonts w:ascii="Times New Roman" w:hAnsi="Times New Roman" w:cs="Times New Roman"/>
          <w:sz w:val="24"/>
          <w:szCs w:val="24"/>
        </w:rPr>
        <w:t xml:space="preserve">u de diferite </w:t>
      </w:r>
      <w:r w:rsidRPr="000B6299">
        <w:rPr>
          <w:rFonts w:ascii="Times New Roman" w:eastAsia="HiddenHorzOCR" w:hAnsi="Times New Roman" w:cs="Times New Roman"/>
          <w:sz w:val="24"/>
          <w:szCs w:val="24"/>
        </w:rPr>
        <w:t>mărimi</w:t>
      </w:r>
      <w:r>
        <w:rPr>
          <w:rFonts w:ascii="Times New Roman" w:eastAsia="HiddenHorzOCR" w:hAnsi="Times New Roman" w:cs="Times New Roman"/>
          <w:sz w:val="24"/>
          <w:szCs w:val="24"/>
        </w:rPr>
        <w:t xml:space="preserve"> </w:t>
      </w:r>
      <w:r w:rsidRPr="000B6299">
        <w:rPr>
          <w:rFonts w:ascii="Times New Roman" w:eastAsia="HiddenHorzOCR" w:hAnsi="Times New Roman" w:cs="Times New Roman"/>
          <w:sz w:val="24"/>
          <w:szCs w:val="24"/>
        </w:rPr>
        <w:t xml:space="preserve">şi </w:t>
      </w:r>
      <w:r w:rsidRPr="000B6299">
        <w:rPr>
          <w:rFonts w:ascii="Times New Roman" w:hAnsi="Times New Roman" w:cs="Times New Roman"/>
          <w:sz w:val="24"/>
          <w:szCs w:val="24"/>
        </w:rPr>
        <w:t xml:space="preserve">din </w:t>
      </w:r>
      <w:r w:rsidRPr="000B6299">
        <w:rPr>
          <w:rFonts w:ascii="Times New Roman" w:eastAsia="HiddenHorzOCR" w:hAnsi="Times New Roman" w:cs="Times New Roman"/>
          <w:sz w:val="24"/>
          <w:szCs w:val="24"/>
        </w:rPr>
        <w:t xml:space="preserve">bucăţi </w:t>
      </w:r>
      <w:r w:rsidRPr="000B6299">
        <w:rPr>
          <w:rFonts w:ascii="Times New Roman" w:hAnsi="Times New Roman" w:cs="Times New Roman"/>
          <w:sz w:val="24"/>
          <w:szCs w:val="24"/>
        </w:rPr>
        <w:t xml:space="preserve">de </w:t>
      </w:r>
      <w:r w:rsidRPr="000B6299">
        <w:rPr>
          <w:rFonts w:ascii="Times New Roman" w:eastAsia="HiddenHorzOCR" w:hAnsi="Times New Roman" w:cs="Times New Roman"/>
          <w:sz w:val="24"/>
          <w:szCs w:val="24"/>
        </w:rPr>
        <w:t xml:space="preserve">cărămizi. După factură şi </w:t>
      </w:r>
      <w:r w:rsidRPr="000B6299">
        <w:rPr>
          <w:rFonts w:ascii="Times New Roman" w:hAnsi="Times New Roman" w:cs="Times New Roman"/>
          <w:sz w:val="24"/>
          <w:szCs w:val="24"/>
        </w:rPr>
        <w:t xml:space="preserve">stratigrafie, el se </w:t>
      </w:r>
      <w:r w:rsidRPr="000B6299">
        <w:rPr>
          <w:rFonts w:ascii="Times New Roman" w:eastAsia="HiddenHorzOCR" w:hAnsi="Times New Roman" w:cs="Times New Roman"/>
          <w:sz w:val="24"/>
          <w:szCs w:val="24"/>
        </w:rPr>
        <w:t xml:space="preserve">datează </w:t>
      </w:r>
      <w:r w:rsidRPr="000B6299">
        <w:rPr>
          <w:rFonts w:ascii="Times New Roman" w:hAnsi="Times New Roman" w:cs="Times New Roman"/>
          <w:sz w:val="24"/>
          <w:szCs w:val="24"/>
        </w:rPr>
        <w:t>în secolul XVII</w:t>
      </w:r>
      <w:r>
        <w:rPr>
          <w:rFonts w:ascii="Times New Roman" w:hAnsi="Times New Roman" w:cs="Times New Roman"/>
          <w:sz w:val="24"/>
          <w:szCs w:val="24"/>
        </w:rPr>
        <w:t xml:space="preserve"> </w:t>
      </w:r>
      <w:r w:rsidRPr="000B6299">
        <w:rPr>
          <w:rFonts w:ascii="Times New Roman" w:eastAsia="HiddenHorzOCR" w:hAnsi="Times New Roman" w:cs="Times New Roman"/>
          <w:sz w:val="24"/>
          <w:szCs w:val="24"/>
        </w:rPr>
        <w:t xml:space="preserve">şi aparţine </w:t>
      </w:r>
      <w:r w:rsidRPr="000B6299">
        <w:rPr>
          <w:rFonts w:ascii="Times New Roman" w:hAnsi="Times New Roman" w:cs="Times New Roman"/>
          <w:sz w:val="24"/>
          <w:szCs w:val="24"/>
        </w:rPr>
        <w:t xml:space="preserve">unei </w:t>
      </w:r>
      <w:r w:rsidRPr="000B6299">
        <w:rPr>
          <w:rFonts w:ascii="Times New Roman" w:eastAsia="HiddenHorzOCR" w:hAnsi="Times New Roman" w:cs="Times New Roman"/>
          <w:sz w:val="24"/>
          <w:szCs w:val="24"/>
        </w:rPr>
        <w:t xml:space="preserve">clădiri </w:t>
      </w:r>
      <w:r w:rsidRPr="000B6299">
        <w:rPr>
          <w:rFonts w:ascii="Times New Roman" w:hAnsi="Times New Roman" w:cs="Times New Roman"/>
          <w:sz w:val="24"/>
          <w:szCs w:val="24"/>
        </w:rPr>
        <w:t xml:space="preserve">mari, cu </w:t>
      </w:r>
      <w:r w:rsidRPr="000B6299">
        <w:rPr>
          <w:rFonts w:ascii="Times New Roman" w:eastAsia="HiddenHorzOCR" w:hAnsi="Times New Roman" w:cs="Times New Roman"/>
          <w:sz w:val="24"/>
          <w:szCs w:val="24"/>
        </w:rPr>
        <w:t>pivniţe. L</w:t>
      </w:r>
      <w:r>
        <w:rPr>
          <w:rFonts w:ascii="Times New Roman" w:eastAsia="HiddenHorzOCR" w:hAnsi="Times New Roman" w:cs="Times New Roman"/>
          <w:sz w:val="24"/>
          <w:szCs w:val="24"/>
        </w:rPr>
        <w:t>a</w:t>
      </w:r>
      <w:r w:rsidRPr="000B6299">
        <w:rPr>
          <w:rFonts w:ascii="Times New Roman" w:eastAsia="HiddenHorzOCR" w:hAnsi="Times New Roman" w:cs="Times New Roman"/>
          <w:sz w:val="24"/>
          <w:szCs w:val="24"/>
        </w:rPr>
        <w:t xml:space="preserve">tura </w:t>
      </w:r>
      <w:r w:rsidRPr="000B6299">
        <w:rPr>
          <w:rFonts w:ascii="Times New Roman" w:hAnsi="Times New Roman" w:cs="Times New Roman"/>
          <w:sz w:val="24"/>
          <w:szCs w:val="24"/>
        </w:rPr>
        <w:t xml:space="preserve">de vest a acestei </w:t>
      </w:r>
      <w:r w:rsidRPr="000B6299">
        <w:rPr>
          <w:rFonts w:ascii="Times New Roman" w:eastAsia="HiddenHorzOCR" w:hAnsi="Times New Roman" w:cs="Times New Roman"/>
          <w:sz w:val="24"/>
          <w:szCs w:val="24"/>
        </w:rPr>
        <w:t>clădiri</w:t>
      </w:r>
      <w:r>
        <w:rPr>
          <w:rFonts w:ascii="Times New Roman" w:eastAsia="HiddenHorzOCR" w:hAnsi="Times New Roman" w:cs="Times New Roman"/>
          <w:sz w:val="24"/>
          <w:szCs w:val="24"/>
        </w:rPr>
        <w:t>,</w:t>
      </w:r>
      <w:r w:rsidRPr="000B6299">
        <w:rPr>
          <w:rFonts w:ascii="Times New Roman" w:eastAsia="HiddenHorzOCR" w:hAnsi="Times New Roman" w:cs="Times New Roman"/>
          <w:sz w:val="24"/>
          <w:szCs w:val="24"/>
        </w:rPr>
        <w:t xml:space="preserve"> </w:t>
      </w:r>
      <w:r w:rsidRPr="000B6299">
        <w:rPr>
          <w:rFonts w:ascii="Times New Roman" w:hAnsi="Times New Roman" w:cs="Times New Roman"/>
          <w:sz w:val="24"/>
          <w:szCs w:val="24"/>
        </w:rPr>
        <w:t>a fost sur</w:t>
      </w:r>
      <w:r w:rsidRPr="000B6299">
        <w:rPr>
          <w:rFonts w:ascii="Times New Roman" w:eastAsia="HiddenHorzOCR" w:hAnsi="Times New Roman" w:cs="Times New Roman"/>
          <w:sz w:val="24"/>
          <w:szCs w:val="24"/>
        </w:rPr>
        <w:t xml:space="preserve">prinsă </w:t>
      </w:r>
      <w:r w:rsidRPr="000B6299">
        <w:rPr>
          <w:rFonts w:ascii="Times New Roman" w:hAnsi="Times New Roman" w:cs="Times New Roman"/>
          <w:sz w:val="24"/>
          <w:szCs w:val="24"/>
        </w:rPr>
        <w:t xml:space="preserve">pe </w:t>
      </w:r>
      <w:r w:rsidRPr="000B6299">
        <w:rPr>
          <w:rFonts w:ascii="Times New Roman" w:eastAsia="HiddenHorzOCR" w:hAnsi="Times New Roman" w:cs="Times New Roman"/>
          <w:sz w:val="24"/>
          <w:szCs w:val="24"/>
        </w:rPr>
        <w:lastRenderedPageBreak/>
        <w:t xml:space="preserve">toată </w:t>
      </w:r>
      <w:r w:rsidRPr="000B6299">
        <w:rPr>
          <w:rFonts w:ascii="Times New Roman" w:hAnsi="Times New Roman" w:cs="Times New Roman"/>
          <w:sz w:val="24"/>
          <w:szCs w:val="24"/>
        </w:rPr>
        <w:t xml:space="preserve">lungimea </w:t>
      </w:r>
      <w:r w:rsidRPr="000B6299">
        <w:rPr>
          <w:rFonts w:ascii="Times New Roman" w:eastAsia="HiddenHorzOCR" w:hAnsi="Times New Roman" w:cs="Times New Roman"/>
          <w:sz w:val="24"/>
          <w:szCs w:val="24"/>
        </w:rPr>
        <w:t xml:space="preserve">secţiunii </w:t>
      </w:r>
      <w:r>
        <w:rPr>
          <w:rFonts w:ascii="Times New Roman" w:hAnsi="Times New Roman" w:cs="Times New Roman"/>
          <w:sz w:val="24"/>
          <w:szCs w:val="24"/>
        </w:rPr>
        <w:t>V2</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Î</w:t>
      </w:r>
      <w:r w:rsidRPr="000B6299">
        <w:rPr>
          <w:rFonts w:ascii="Times New Roman" w:hAnsi="Times New Roman" w:cs="Times New Roman"/>
          <w:sz w:val="24"/>
          <w:szCs w:val="24"/>
        </w:rPr>
        <w:t xml:space="preserve">nspre </w:t>
      </w:r>
      <w:r w:rsidRPr="000B6299">
        <w:rPr>
          <w:rFonts w:ascii="Times New Roman" w:eastAsia="HiddenHorzOCR" w:hAnsi="Times New Roman" w:cs="Times New Roman"/>
          <w:sz w:val="24"/>
          <w:szCs w:val="24"/>
        </w:rPr>
        <w:t xml:space="preserve">capătul </w:t>
      </w:r>
      <w:r w:rsidRPr="000B6299">
        <w:rPr>
          <w:rFonts w:ascii="Times New Roman" w:hAnsi="Times New Roman" w:cs="Times New Roman"/>
          <w:sz w:val="24"/>
          <w:szCs w:val="24"/>
        </w:rPr>
        <w:t xml:space="preserve">de sud al </w:t>
      </w:r>
      <w:r w:rsidRPr="000B6299">
        <w:rPr>
          <w:rFonts w:ascii="Times New Roman" w:eastAsia="HiddenHorzOCR" w:hAnsi="Times New Roman" w:cs="Times New Roman"/>
          <w:sz w:val="24"/>
          <w:szCs w:val="24"/>
        </w:rPr>
        <w:t xml:space="preserve">secţiunii </w:t>
      </w:r>
      <w:r>
        <w:rPr>
          <w:rFonts w:ascii="Times New Roman" w:hAnsi="Times New Roman" w:cs="Times New Roman"/>
          <w:sz w:val="24"/>
          <w:szCs w:val="24"/>
        </w:rPr>
        <w:t>V</w:t>
      </w:r>
      <w:r w:rsidRPr="000B6299">
        <w:rPr>
          <w:rFonts w:ascii="Times New Roman" w:hAnsi="Times New Roman" w:cs="Times New Roman"/>
          <w:sz w:val="24"/>
          <w:szCs w:val="24"/>
        </w:rPr>
        <w:t>3</w:t>
      </w:r>
      <w:r>
        <w:rPr>
          <w:rFonts w:ascii="Times New Roman" w:hAnsi="Times New Roman" w:cs="Times New Roman"/>
          <w:sz w:val="24"/>
          <w:szCs w:val="24"/>
        </w:rPr>
        <w:t xml:space="preserve"> </w:t>
      </w:r>
      <w:r w:rsidRPr="000B6299">
        <w:rPr>
          <w:rFonts w:ascii="Times New Roman" w:hAnsi="Times New Roman" w:cs="Times New Roman"/>
          <w:sz w:val="24"/>
          <w:szCs w:val="24"/>
        </w:rPr>
        <w:t xml:space="preserve">a fost </w:t>
      </w:r>
      <w:r w:rsidRPr="000B6299">
        <w:rPr>
          <w:rFonts w:ascii="Times New Roman" w:eastAsia="HiddenHorzOCR" w:hAnsi="Times New Roman" w:cs="Times New Roman"/>
          <w:sz w:val="24"/>
          <w:szCs w:val="24"/>
        </w:rPr>
        <w:t xml:space="preserve">găsită </w:t>
      </w:r>
      <w:r w:rsidRPr="000B6299">
        <w:rPr>
          <w:rFonts w:ascii="Times New Roman" w:hAnsi="Times New Roman" w:cs="Times New Roman"/>
          <w:sz w:val="24"/>
          <w:szCs w:val="24"/>
        </w:rPr>
        <w:t xml:space="preserve">intrarea, care </w:t>
      </w:r>
      <w:r w:rsidRPr="000B6299">
        <w:rPr>
          <w:rFonts w:ascii="Times New Roman" w:eastAsia="HiddenHorzOCR" w:hAnsi="Times New Roman" w:cs="Times New Roman"/>
          <w:sz w:val="24"/>
          <w:szCs w:val="24"/>
        </w:rPr>
        <w:t xml:space="preserve">prezintă </w:t>
      </w:r>
      <w:r w:rsidRPr="000B6299">
        <w:rPr>
          <w:rFonts w:ascii="Times New Roman" w:hAnsi="Times New Roman" w:cs="Times New Roman"/>
          <w:sz w:val="24"/>
          <w:szCs w:val="24"/>
        </w:rPr>
        <w:t xml:space="preserve">urme de refacere. </w:t>
      </w:r>
      <w:r>
        <w:rPr>
          <w:rFonts w:ascii="Times New Roman" w:hAnsi="Times New Roman" w:cs="Times New Roman"/>
          <w:sz w:val="24"/>
          <w:szCs w:val="24"/>
        </w:rPr>
        <w:t>Z</w:t>
      </w:r>
      <w:r w:rsidRPr="000B6299">
        <w:rPr>
          <w:rFonts w:ascii="Times New Roman" w:hAnsi="Times New Roman" w:cs="Times New Roman"/>
          <w:sz w:val="24"/>
          <w:szCs w:val="24"/>
        </w:rPr>
        <w:t>idurile</w:t>
      </w:r>
      <w:r>
        <w:rPr>
          <w:rFonts w:ascii="Times New Roman" w:hAnsi="Times New Roman" w:cs="Times New Roman"/>
          <w:sz w:val="24"/>
          <w:szCs w:val="24"/>
        </w:rPr>
        <w:t xml:space="preserve"> </w:t>
      </w:r>
      <w:r w:rsidRPr="000B6299">
        <w:rPr>
          <w:rFonts w:ascii="Times New Roman" w:eastAsia="HiddenHorzOCR" w:hAnsi="Times New Roman" w:cs="Times New Roman"/>
          <w:sz w:val="24"/>
          <w:szCs w:val="24"/>
        </w:rPr>
        <w:t xml:space="preserve">apărute </w:t>
      </w:r>
      <w:r w:rsidRPr="000B6299">
        <w:rPr>
          <w:rFonts w:ascii="Times New Roman" w:hAnsi="Times New Roman" w:cs="Times New Roman"/>
          <w:sz w:val="24"/>
          <w:szCs w:val="24"/>
        </w:rPr>
        <w:t xml:space="preserve">în aceste trei </w:t>
      </w:r>
      <w:r w:rsidRPr="000B6299">
        <w:rPr>
          <w:rFonts w:ascii="Times New Roman" w:eastAsia="HiddenHorzOCR" w:hAnsi="Times New Roman" w:cs="Times New Roman"/>
          <w:sz w:val="24"/>
          <w:szCs w:val="24"/>
        </w:rPr>
        <w:t>secţiuni</w:t>
      </w:r>
      <w:r>
        <w:rPr>
          <w:rFonts w:ascii="Times New Roman" w:eastAsia="HiddenHorzOCR" w:hAnsi="Times New Roman" w:cs="Times New Roman"/>
          <w:sz w:val="24"/>
          <w:szCs w:val="24"/>
        </w:rPr>
        <w:t>,</w:t>
      </w:r>
      <w:r w:rsidRPr="000B6299">
        <w:rPr>
          <w:rFonts w:ascii="Times New Roman" w:eastAsia="HiddenHorzOCR" w:hAnsi="Times New Roman" w:cs="Times New Roman"/>
          <w:sz w:val="24"/>
          <w:szCs w:val="24"/>
        </w:rPr>
        <w:t xml:space="preserve"> </w:t>
      </w:r>
      <w:r w:rsidRPr="000B6299">
        <w:rPr>
          <w:rFonts w:ascii="Times New Roman" w:hAnsi="Times New Roman" w:cs="Times New Roman"/>
          <w:sz w:val="24"/>
          <w:szCs w:val="24"/>
        </w:rPr>
        <w:t xml:space="preserve">sînt </w:t>
      </w:r>
      <w:r w:rsidRPr="000B6299">
        <w:rPr>
          <w:rFonts w:ascii="Times New Roman" w:eastAsia="HiddenHorzOCR" w:hAnsi="Times New Roman" w:cs="Times New Roman"/>
          <w:sz w:val="24"/>
          <w:szCs w:val="24"/>
        </w:rPr>
        <w:t xml:space="preserve">tăiate </w:t>
      </w:r>
      <w:r w:rsidRPr="000B6299">
        <w:rPr>
          <w:rFonts w:ascii="Times New Roman" w:hAnsi="Times New Roman" w:cs="Times New Roman"/>
          <w:sz w:val="24"/>
          <w:szCs w:val="24"/>
        </w:rPr>
        <w:t xml:space="preserve">în cîteva locuri de </w:t>
      </w:r>
      <w:r w:rsidRPr="000B6299">
        <w:rPr>
          <w:rFonts w:ascii="Times New Roman" w:eastAsia="HiddenHorzOCR" w:hAnsi="Times New Roman" w:cs="Times New Roman"/>
          <w:sz w:val="24"/>
          <w:szCs w:val="24"/>
        </w:rPr>
        <w:t xml:space="preserve">lucrările </w:t>
      </w:r>
      <w:r w:rsidRPr="000B6299">
        <w:rPr>
          <w:rFonts w:ascii="Times New Roman" w:hAnsi="Times New Roman" w:cs="Times New Roman"/>
          <w:sz w:val="24"/>
          <w:szCs w:val="24"/>
        </w:rPr>
        <w:t>de canalizare.</w:t>
      </w:r>
      <w:r>
        <w:rPr>
          <w:rFonts w:ascii="Times New Roman" w:hAnsi="Times New Roman" w:cs="Times New Roman"/>
          <w:sz w:val="24"/>
          <w:szCs w:val="24"/>
        </w:rPr>
        <w:t xml:space="preserve"> </w:t>
      </w:r>
    </w:p>
    <w:p w:rsidR="00711080" w:rsidRDefault="00711080" w:rsidP="00711080">
      <w:pPr>
        <w:autoSpaceDE w:val="0"/>
        <w:autoSpaceDN w:val="0"/>
        <w:adjustRightInd w:val="0"/>
        <w:spacing w:after="0" w:line="360" w:lineRule="auto"/>
        <w:ind w:firstLine="720"/>
        <w:jc w:val="both"/>
        <w:rPr>
          <w:rFonts w:ascii="Times New Roman" w:eastAsia="HiddenHorzOCR" w:hAnsi="Times New Roman" w:cs="Times New Roman"/>
          <w:sz w:val="24"/>
          <w:szCs w:val="24"/>
        </w:rPr>
      </w:pPr>
      <w:r w:rsidRPr="000B6299">
        <w:rPr>
          <w:rFonts w:ascii="Times New Roman" w:hAnsi="Times New Roman" w:cs="Times New Roman"/>
          <w:sz w:val="24"/>
          <w:szCs w:val="24"/>
        </w:rPr>
        <w:t xml:space="preserve">Materialul ceramic adunat din cele trei </w:t>
      </w:r>
      <w:r w:rsidRPr="000B6299">
        <w:rPr>
          <w:rFonts w:ascii="Times New Roman" w:eastAsia="HiddenHorzOCR" w:hAnsi="Times New Roman" w:cs="Times New Roman"/>
          <w:sz w:val="24"/>
          <w:szCs w:val="24"/>
        </w:rPr>
        <w:t>secţiuni</w:t>
      </w:r>
      <w:r>
        <w:rPr>
          <w:rFonts w:ascii="Times New Roman" w:eastAsia="HiddenHorzOCR" w:hAnsi="Times New Roman" w:cs="Times New Roman"/>
          <w:sz w:val="24"/>
          <w:szCs w:val="24"/>
        </w:rPr>
        <w:t>,</w:t>
      </w:r>
      <w:r w:rsidRPr="000B6299">
        <w:rPr>
          <w:rFonts w:ascii="Times New Roman" w:eastAsia="HiddenHorzOCR" w:hAnsi="Times New Roman" w:cs="Times New Roman"/>
          <w:sz w:val="24"/>
          <w:szCs w:val="24"/>
        </w:rPr>
        <w:t xml:space="preserve"> </w:t>
      </w:r>
      <w:r w:rsidRPr="000B6299">
        <w:rPr>
          <w:rFonts w:ascii="Times New Roman" w:hAnsi="Times New Roman" w:cs="Times New Roman"/>
          <w:sz w:val="24"/>
          <w:szCs w:val="24"/>
        </w:rPr>
        <w:t>se compune din fragmente</w:t>
      </w:r>
      <w:r>
        <w:rPr>
          <w:rFonts w:ascii="Times New Roman" w:hAnsi="Times New Roman" w:cs="Times New Roman"/>
          <w:sz w:val="24"/>
          <w:szCs w:val="24"/>
        </w:rPr>
        <w:t xml:space="preserve"> </w:t>
      </w:r>
      <w:r w:rsidRPr="000B6299">
        <w:rPr>
          <w:rFonts w:ascii="Times New Roman" w:hAnsi="Times New Roman" w:cs="Times New Roman"/>
          <w:sz w:val="24"/>
          <w:szCs w:val="24"/>
        </w:rPr>
        <w:t xml:space="preserve">de strachini, farfurii, oale cu una sau </w:t>
      </w:r>
      <w:r w:rsidRPr="000B6299">
        <w:rPr>
          <w:rFonts w:ascii="Times New Roman" w:eastAsia="HiddenHorzOCR" w:hAnsi="Times New Roman" w:cs="Times New Roman"/>
          <w:sz w:val="24"/>
          <w:szCs w:val="24"/>
        </w:rPr>
        <w:t xml:space="preserve">două torţi, </w:t>
      </w:r>
      <w:r w:rsidRPr="000B6299">
        <w:rPr>
          <w:rFonts w:ascii="Times New Roman" w:hAnsi="Times New Roman" w:cs="Times New Roman"/>
          <w:sz w:val="24"/>
          <w:szCs w:val="24"/>
        </w:rPr>
        <w:t>ulcioare, cahle, etc. Unele</w:t>
      </w:r>
      <w:r>
        <w:rPr>
          <w:rFonts w:ascii="Times New Roman" w:hAnsi="Times New Roman" w:cs="Times New Roman"/>
          <w:sz w:val="24"/>
          <w:szCs w:val="24"/>
        </w:rPr>
        <w:t xml:space="preserve"> su</w:t>
      </w:r>
      <w:r w:rsidRPr="000B6299">
        <w:rPr>
          <w:rFonts w:ascii="Times New Roman" w:hAnsi="Times New Roman" w:cs="Times New Roman"/>
          <w:sz w:val="24"/>
          <w:szCs w:val="24"/>
        </w:rPr>
        <w:t>nt</w:t>
      </w:r>
      <w:r>
        <w:rPr>
          <w:rFonts w:ascii="Times New Roman" w:hAnsi="Times New Roman" w:cs="Times New Roman"/>
          <w:sz w:val="24"/>
          <w:szCs w:val="24"/>
        </w:rPr>
        <w:t xml:space="preserve"> </w:t>
      </w:r>
      <w:r w:rsidRPr="000B6299">
        <w:rPr>
          <w:rFonts w:ascii="Times New Roman" w:eastAsia="HiddenHorzOCR" w:hAnsi="Times New Roman" w:cs="Times New Roman"/>
          <w:sz w:val="24"/>
          <w:szCs w:val="24"/>
        </w:rPr>
        <w:t xml:space="preserve">smălţuite </w:t>
      </w:r>
      <w:r w:rsidRPr="000B6299">
        <w:rPr>
          <w:rFonts w:ascii="Times New Roman" w:hAnsi="Times New Roman" w:cs="Times New Roman"/>
          <w:sz w:val="24"/>
          <w:szCs w:val="24"/>
        </w:rPr>
        <w:t xml:space="preserve">în diferite culori, dintre care se </w:t>
      </w:r>
      <w:r w:rsidRPr="000B6299">
        <w:rPr>
          <w:rFonts w:ascii="Times New Roman" w:eastAsia="HiddenHorzOCR" w:hAnsi="Times New Roman" w:cs="Times New Roman"/>
          <w:sz w:val="24"/>
          <w:szCs w:val="24"/>
        </w:rPr>
        <w:t xml:space="preserve">detaşează </w:t>
      </w:r>
      <w:r w:rsidRPr="000B6299">
        <w:rPr>
          <w:rFonts w:ascii="Times New Roman" w:hAnsi="Times New Roman" w:cs="Times New Roman"/>
          <w:sz w:val="24"/>
          <w:szCs w:val="24"/>
        </w:rPr>
        <w:t xml:space="preserve">verdele cu toate </w:t>
      </w:r>
      <w:r w:rsidRPr="000B6299">
        <w:rPr>
          <w:rFonts w:ascii="Times New Roman" w:eastAsia="HiddenHorzOCR" w:hAnsi="Times New Roman" w:cs="Times New Roman"/>
          <w:sz w:val="24"/>
          <w:szCs w:val="24"/>
        </w:rPr>
        <w:t xml:space="preserve">nuanţele </w:t>
      </w:r>
      <w:r w:rsidRPr="000B6299">
        <w:rPr>
          <w:rFonts w:ascii="Times New Roman" w:hAnsi="Times New Roman" w:cs="Times New Roman"/>
          <w:sz w:val="24"/>
          <w:szCs w:val="24"/>
        </w:rPr>
        <w:t>sale.</w:t>
      </w:r>
      <w:r>
        <w:rPr>
          <w:rFonts w:ascii="Times New Roman" w:hAnsi="Times New Roman" w:cs="Times New Roman"/>
          <w:sz w:val="24"/>
          <w:szCs w:val="24"/>
        </w:rPr>
        <w:t xml:space="preserve"> </w:t>
      </w:r>
      <w:r w:rsidRPr="000B6299">
        <w:rPr>
          <w:rFonts w:ascii="Times New Roman" w:hAnsi="Times New Roman" w:cs="Times New Roman"/>
          <w:sz w:val="24"/>
          <w:szCs w:val="24"/>
        </w:rPr>
        <w:t xml:space="preserve">Altele au un decor realizat din dungi de culoare </w:t>
      </w:r>
      <w:r w:rsidRPr="000B6299">
        <w:rPr>
          <w:rFonts w:ascii="Times New Roman" w:eastAsia="HiddenHorzOCR" w:hAnsi="Times New Roman" w:cs="Times New Roman"/>
          <w:sz w:val="24"/>
          <w:szCs w:val="24"/>
        </w:rPr>
        <w:t xml:space="preserve">albă şi </w:t>
      </w:r>
      <w:r w:rsidRPr="000B6299">
        <w:rPr>
          <w:rFonts w:ascii="Times New Roman" w:hAnsi="Times New Roman" w:cs="Times New Roman"/>
          <w:sz w:val="24"/>
          <w:szCs w:val="24"/>
        </w:rPr>
        <w:t xml:space="preserve">în </w:t>
      </w:r>
      <w:r>
        <w:rPr>
          <w:rFonts w:ascii="Times New Roman" w:eastAsia="HiddenHorzOCR" w:hAnsi="Times New Roman" w:cs="Times New Roman"/>
          <w:sz w:val="24"/>
          <w:szCs w:val="24"/>
        </w:rPr>
        <w:t>sfâ</w:t>
      </w:r>
      <w:r w:rsidRPr="000B6299">
        <w:rPr>
          <w:rFonts w:ascii="Times New Roman" w:eastAsia="HiddenHorzOCR" w:hAnsi="Times New Roman" w:cs="Times New Roman"/>
          <w:sz w:val="24"/>
          <w:szCs w:val="24"/>
        </w:rPr>
        <w:t xml:space="preserve">rşit, </w:t>
      </w:r>
      <w:r w:rsidRPr="000B6299">
        <w:rPr>
          <w:rFonts w:ascii="Times New Roman" w:hAnsi="Times New Roman" w:cs="Times New Roman"/>
          <w:sz w:val="24"/>
          <w:szCs w:val="24"/>
        </w:rPr>
        <w:t xml:space="preserve">o </w:t>
      </w:r>
      <w:r w:rsidRPr="000B6299">
        <w:rPr>
          <w:rFonts w:ascii="Times New Roman" w:eastAsia="HiddenHorzOCR" w:hAnsi="Times New Roman" w:cs="Times New Roman"/>
          <w:sz w:val="24"/>
          <w:szCs w:val="24"/>
        </w:rPr>
        <w:t xml:space="preserve">ultimă </w:t>
      </w:r>
      <w:r>
        <w:rPr>
          <w:rFonts w:ascii="Times New Roman" w:hAnsi="Times New Roman" w:cs="Times New Roman"/>
          <w:sz w:val="24"/>
          <w:szCs w:val="24"/>
        </w:rPr>
        <w:t>categorie</w:t>
      </w:r>
      <w:r w:rsidRPr="000B6299">
        <w:rPr>
          <w:rFonts w:ascii="Times New Roman" w:eastAsia="HiddenHorzOCR" w:hAnsi="Times New Roman" w:cs="Times New Roman"/>
          <w:sz w:val="24"/>
          <w:szCs w:val="24"/>
        </w:rPr>
        <w:t xml:space="preserve"> </w:t>
      </w:r>
      <w:r w:rsidRPr="000B6299">
        <w:rPr>
          <w:rFonts w:ascii="Times New Roman" w:hAnsi="Times New Roman" w:cs="Times New Roman"/>
          <w:sz w:val="24"/>
          <w:szCs w:val="24"/>
        </w:rPr>
        <w:t xml:space="preserve">este </w:t>
      </w:r>
      <w:r w:rsidRPr="000B6299">
        <w:rPr>
          <w:rFonts w:ascii="Times New Roman" w:eastAsia="HiddenHorzOCR" w:hAnsi="Times New Roman" w:cs="Times New Roman"/>
          <w:sz w:val="24"/>
          <w:szCs w:val="24"/>
        </w:rPr>
        <w:t xml:space="preserve">ornamentată </w:t>
      </w:r>
      <w:r w:rsidRPr="000B6299">
        <w:rPr>
          <w:rFonts w:ascii="Times New Roman" w:hAnsi="Times New Roman" w:cs="Times New Roman"/>
          <w:sz w:val="24"/>
          <w:szCs w:val="24"/>
        </w:rPr>
        <w:t>cu linii orizontal</w:t>
      </w:r>
      <w:r>
        <w:rPr>
          <w:rFonts w:ascii="Times New Roman" w:hAnsi="Times New Roman" w:cs="Times New Roman"/>
          <w:sz w:val="24"/>
          <w:szCs w:val="24"/>
        </w:rPr>
        <w:t>e</w:t>
      </w:r>
      <w:r w:rsidRPr="000B6299">
        <w:rPr>
          <w:rFonts w:ascii="Times New Roman" w:hAnsi="Times New Roman" w:cs="Times New Roman"/>
          <w:sz w:val="24"/>
          <w:szCs w:val="24"/>
        </w:rPr>
        <w:t xml:space="preserve"> incizate. </w:t>
      </w:r>
      <w:r w:rsidRPr="000B6299">
        <w:rPr>
          <w:rFonts w:ascii="Times New Roman" w:eastAsia="HiddenHorzOCR" w:hAnsi="Times New Roman" w:cs="Times New Roman"/>
          <w:sz w:val="24"/>
          <w:szCs w:val="24"/>
        </w:rPr>
        <w:t>Toată această</w:t>
      </w:r>
      <w:r>
        <w:rPr>
          <w:rFonts w:ascii="Times New Roman" w:eastAsia="HiddenHorzOCR" w:hAnsi="Times New Roman" w:cs="Times New Roman"/>
          <w:sz w:val="24"/>
          <w:szCs w:val="24"/>
        </w:rPr>
        <w:t xml:space="preserve"> </w:t>
      </w:r>
      <w:r w:rsidRPr="000B6299">
        <w:rPr>
          <w:rFonts w:ascii="Times New Roman" w:eastAsia="HiddenHorzOCR" w:hAnsi="Times New Roman" w:cs="Times New Roman"/>
          <w:sz w:val="24"/>
          <w:szCs w:val="24"/>
        </w:rPr>
        <w:t xml:space="preserve">ceramică aparţine </w:t>
      </w:r>
      <w:r>
        <w:rPr>
          <w:rFonts w:ascii="Times New Roman" w:hAnsi="Times New Roman" w:cs="Times New Roman"/>
          <w:sz w:val="24"/>
          <w:szCs w:val="24"/>
        </w:rPr>
        <w:t>secolelor XVII</w:t>
      </w:r>
      <w:r w:rsidRPr="000B6299">
        <w:rPr>
          <w:rFonts w:ascii="Times New Roman" w:hAnsi="Times New Roman" w:cs="Times New Roman"/>
          <w:sz w:val="24"/>
          <w:szCs w:val="24"/>
        </w:rPr>
        <w:t xml:space="preserve">-XIX. Fragmentele ceramice care </w:t>
      </w:r>
      <w:r w:rsidRPr="000B6299">
        <w:rPr>
          <w:rFonts w:ascii="Times New Roman" w:eastAsia="HiddenHorzOCR" w:hAnsi="Times New Roman" w:cs="Times New Roman"/>
          <w:sz w:val="24"/>
          <w:szCs w:val="24"/>
        </w:rPr>
        <w:t>să poată</w:t>
      </w:r>
      <w:r>
        <w:rPr>
          <w:rFonts w:ascii="Times New Roman" w:eastAsia="HiddenHorzOCR" w:hAnsi="Times New Roman" w:cs="Times New Roman"/>
          <w:sz w:val="24"/>
          <w:szCs w:val="24"/>
        </w:rPr>
        <w:t xml:space="preserve"> </w:t>
      </w:r>
      <w:r w:rsidRPr="00E00F19">
        <w:rPr>
          <w:rFonts w:ascii="Times New Roman" w:hAnsi="Times New Roman" w:cs="Times New Roman"/>
          <w:sz w:val="24"/>
          <w:szCs w:val="24"/>
        </w:rPr>
        <w:t>fi</w:t>
      </w:r>
      <w:r>
        <w:rPr>
          <w:rFonts w:ascii="Times New Roman" w:hAnsi="Times New Roman" w:cs="Times New Roman"/>
          <w:sz w:val="24"/>
          <w:szCs w:val="24"/>
        </w:rPr>
        <w:t xml:space="preserve"> atribuite secolelor XIV –XV, su</w:t>
      </w:r>
      <w:r w:rsidRPr="00E00F19">
        <w:rPr>
          <w:rFonts w:ascii="Times New Roman" w:hAnsi="Times New Roman" w:cs="Times New Roman"/>
          <w:sz w:val="24"/>
          <w:szCs w:val="24"/>
        </w:rPr>
        <w:t xml:space="preserve">nt foarte </w:t>
      </w:r>
      <w:r w:rsidRPr="00E00F19">
        <w:rPr>
          <w:rFonts w:ascii="Times New Roman" w:eastAsia="HiddenHorzOCR" w:hAnsi="Times New Roman" w:cs="Times New Roman"/>
          <w:sz w:val="24"/>
          <w:szCs w:val="24"/>
        </w:rPr>
        <w:t xml:space="preserve">puţine. Şi </w:t>
      </w:r>
      <w:r w:rsidRPr="00E00F19">
        <w:rPr>
          <w:rFonts w:ascii="Times New Roman" w:hAnsi="Times New Roman" w:cs="Times New Roman"/>
          <w:sz w:val="24"/>
          <w:szCs w:val="24"/>
        </w:rPr>
        <w:t xml:space="preserve">în </w:t>
      </w:r>
      <w:r w:rsidRPr="00E00F19">
        <w:rPr>
          <w:rFonts w:ascii="Times New Roman" w:eastAsia="HiddenHorzOCR" w:hAnsi="Times New Roman" w:cs="Times New Roman"/>
          <w:sz w:val="24"/>
          <w:szCs w:val="24"/>
        </w:rPr>
        <w:t xml:space="preserve">săpăturile </w:t>
      </w:r>
      <w:r w:rsidRPr="00E00F19">
        <w:rPr>
          <w:rFonts w:ascii="Times New Roman" w:hAnsi="Times New Roman" w:cs="Times New Roman"/>
          <w:sz w:val="24"/>
          <w:szCs w:val="24"/>
        </w:rPr>
        <w:t>de aici au fost sezisate trei niveluri incendiate</w:t>
      </w:r>
      <w:r>
        <w:rPr>
          <w:rFonts w:ascii="Times New Roman" w:hAnsi="Times New Roman" w:cs="Times New Roman"/>
          <w:sz w:val="24"/>
          <w:szCs w:val="24"/>
        </w:rPr>
        <w:t xml:space="preserve">, în schimb </w:t>
      </w:r>
      <w:r w:rsidRPr="00E00F19">
        <w:rPr>
          <w:rFonts w:ascii="Times New Roman" w:hAnsi="Times New Roman" w:cs="Times New Roman"/>
          <w:sz w:val="24"/>
          <w:szCs w:val="24"/>
        </w:rPr>
        <w:t xml:space="preserve">nu </w:t>
      </w:r>
      <w:r w:rsidRPr="00E00F19">
        <w:rPr>
          <w:rFonts w:ascii="Times New Roman" w:eastAsia="HiddenHorzOCR" w:hAnsi="Times New Roman" w:cs="Times New Roman"/>
          <w:sz w:val="24"/>
          <w:szCs w:val="24"/>
        </w:rPr>
        <w:t xml:space="preserve">s-a găsit </w:t>
      </w:r>
      <w:r w:rsidRPr="00E00F19">
        <w:rPr>
          <w:rFonts w:ascii="Times New Roman" w:hAnsi="Times New Roman" w:cs="Times New Roman"/>
          <w:sz w:val="24"/>
          <w:szCs w:val="24"/>
        </w:rPr>
        <w:t xml:space="preserve">nici o </w:t>
      </w:r>
      <w:r w:rsidRPr="00E00F19">
        <w:rPr>
          <w:rFonts w:ascii="Times New Roman" w:eastAsia="HiddenHorzOCR" w:hAnsi="Times New Roman" w:cs="Times New Roman"/>
          <w:sz w:val="24"/>
          <w:szCs w:val="24"/>
        </w:rPr>
        <w:t xml:space="preserve">urmă </w:t>
      </w:r>
      <w:r w:rsidRPr="00E00F19">
        <w:rPr>
          <w:rFonts w:ascii="Times New Roman" w:hAnsi="Times New Roman" w:cs="Times New Roman"/>
          <w:sz w:val="24"/>
          <w:szCs w:val="24"/>
        </w:rPr>
        <w:t xml:space="preserve">a bisericii </w:t>
      </w:r>
      <w:r w:rsidRPr="00E00F19">
        <w:rPr>
          <w:rFonts w:ascii="Times New Roman" w:eastAsia="HiddenHorzOCR" w:hAnsi="Times New Roman" w:cs="Times New Roman"/>
          <w:sz w:val="24"/>
          <w:szCs w:val="24"/>
        </w:rPr>
        <w:t>muşatine</w:t>
      </w:r>
      <w:r>
        <w:rPr>
          <w:rStyle w:val="FootnoteReference"/>
          <w:rFonts w:ascii="Times New Roman" w:eastAsia="HiddenHorzOCR" w:hAnsi="Times New Roman" w:cs="Times New Roman"/>
          <w:sz w:val="24"/>
          <w:szCs w:val="24"/>
        </w:rPr>
        <w:footnoteReference w:id="23"/>
      </w:r>
      <w:r w:rsidRPr="00E00F19">
        <w:rPr>
          <w:rFonts w:ascii="Times New Roman" w:eastAsia="HiddenHorzOCR" w:hAnsi="Times New Roman" w:cs="Times New Roman"/>
          <w:sz w:val="24"/>
          <w:szCs w:val="24"/>
        </w:rPr>
        <w:t xml:space="preserve">. </w:t>
      </w:r>
    </w:p>
    <w:p w:rsidR="00711080" w:rsidRDefault="00711080" w:rsidP="0071108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F0E8D">
        <w:rPr>
          <w:rFonts w:ascii="Times New Roman" w:hAnsi="Times New Roman" w:cs="Times New Roman"/>
          <w:sz w:val="24"/>
          <w:szCs w:val="24"/>
        </w:rPr>
        <w:t xml:space="preserve">În cadrul incintei Mănăstirii Neamţ s-au amenajat, de-a lungul timpului, trei paraclise. În anul 1720 au fost desfiinţate clădirile trapezei şi cuhniei ridicate de Alexandru Vodă Cornea, trapeza prefăcându-se în paraclis, </w:t>
      </w:r>
      <w:r w:rsidRPr="00E00F19">
        <w:rPr>
          <w:rFonts w:ascii="Times New Roman" w:hAnsi="Times New Roman" w:cs="Times New Roman"/>
          <w:sz w:val="24"/>
          <w:szCs w:val="24"/>
        </w:rPr>
        <w:t>prin dania Elenei</w:t>
      </w:r>
      <w:r w:rsidRPr="005B1F26">
        <w:rPr>
          <w:rFonts w:ascii="Times New Roman" w:hAnsi="Times New Roman" w:cs="Times New Roman"/>
          <w:color w:val="222222"/>
          <w:sz w:val="24"/>
          <w:szCs w:val="24"/>
        </w:rPr>
        <w:t xml:space="preserve"> Cantacuzino</w:t>
      </w:r>
      <w:r>
        <w:rPr>
          <w:rStyle w:val="FootnoteReference"/>
          <w:rFonts w:ascii="Times New Roman" w:hAnsi="Times New Roman" w:cs="Times New Roman"/>
          <w:color w:val="222222"/>
          <w:sz w:val="24"/>
          <w:szCs w:val="24"/>
        </w:rPr>
        <w:footnoteReference w:id="24"/>
      </w:r>
      <w:r w:rsidRPr="002F0E8D">
        <w:rPr>
          <w:rFonts w:ascii="Times New Roman" w:hAnsi="Times New Roman" w:cs="Times New Roman"/>
          <w:sz w:val="24"/>
          <w:szCs w:val="24"/>
        </w:rPr>
        <w:t xml:space="preserve"> cu hramul „Sfântul Gheorghe”</w:t>
      </w:r>
      <w:r>
        <w:rPr>
          <w:rFonts w:ascii="Times New Roman" w:hAnsi="Times New Roman" w:cs="Times New Roman"/>
          <w:sz w:val="24"/>
          <w:szCs w:val="24"/>
        </w:rPr>
        <w:t xml:space="preserve">. </w:t>
      </w:r>
      <w:r w:rsidRPr="00F127B7">
        <w:rPr>
          <w:rFonts w:ascii="Times New Roman" w:hAnsi="Times New Roman" w:cs="Times New Roman"/>
          <w:sz w:val="24"/>
          <w:szCs w:val="24"/>
        </w:rPr>
        <w:t>Acest paraclis a fost reparat în anul 1794, când încă mai trăia stareţul Paisie Velicicovschi</w:t>
      </w:r>
      <w:r>
        <w:rPr>
          <w:rFonts w:ascii="Times New Roman" w:hAnsi="Times New Roman" w:cs="Times New Roman"/>
          <w:sz w:val="24"/>
          <w:szCs w:val="24"/>
        </w:rPr>
        <w:t>.</w:t>
      </w:r>
      <w:r w:rsidRPr="005B1F26">
        <w:rPr>
          <w:rFonts w:ascii="Times New Roman" w:hAnsi="Times New Roman" w:cs="Times New Roman"/>
          <w:color w:val="222222"/>
          <w:sz w:val="24"/>
          <w:szCs w:val="24"/>
        </w:rPr>
        <w:t xml:space="preserve"> În </w:t>
      </w:r>
      <w:r>
        <w:rPr>
          <w:rFonts w:ascii="Times New Roman" w:hAnsi="Times New Roman" w:cs="Times New Roman"/>
          <w:color w:val="222222"/>
          <w:sz w:val="24"/>
          <w:szCs w:val="24"/>
        </w:rPr>
        <w:t xml:space="preserve">anul 1826, pe </w:t>
      </w:r>
      <w:r w:rsidRPr="005B1F26">
        <w:rPr>
          <w:rFonts w:ascii="Times New Roman" w:hAnsi="Times New Roman" w:cs="Times New Roman"/>
          <w:color w:val="222222"/>
          <w:sz w:val="24"/>
          <w:szCs w:val="24"/>
        </w:rPr>
        <w:t>timpul starețului Dometian (1823-1834), s</w:t>
      </w:r>
      <w:r>
        <w:rPr>
          <w:rFonts w:ascii="Times New Roman" w:hAnsi="Times New Roman" w:cs="Times New Roman"/>
          <w:color w:val="222222"/>
          <w:sz w:val="24"/>
          <w:szCs w:val="24"/>
        </w:rPr>
        <w:t>-a</w:t>
      </w:r>
      <w:r w:rsidRPr="005B1F26">
        <w:rPr>
          <w:rFonts w:ascii="Times New Roman" w:hAnsi="Times New Roman" w:cs="Times New Roman"/>
          <w:color w:val="222222"/>
          <w:sz w:val="24"/>
          <w:szCs w:val="24"/>
        </w:rPr>
        <w:t xml:space="preserve"> construit o altă biserica </w:t>
      </w:r>
      <w:r>
        <w:rPr>
          <w:rFonts w:ascii="Times New Roman" w:hAnsi="Times New Roman" w:cs="Times New Roman"/>
          <w:color w:val="222222"/>
          <w:sz w:val="24"/>
          <w:szCs w:val="24"/>
        </w:rPr>
        <w:t xml:space="preserve"> în</w:t>
      </w:r>
      <w:r w:rsidRPr="005B1F26">
        <w:rPr>
          <w:rFonts w:ascii="Times New Roman" w:hAnsi="Times New Roman" w:cs="Times New Roman"/>
          <w:color w:val="222222"/>
          <w:sz w:val="24"/>
          <w:szCs w:val="24"/>
        </w:rPr>
        <w:t xml:space="preserve"> stil</w:t>
      </w:r>
      <w:r>
        <w:rPr>
          <w:rFonts w:ascii="Times New Roman" w:hAnsi="Times New Roman" w:cs="Times New Roman"/>
          <w:color w:val="222222"/>
          <w:sz w:val="24"/>
          <w:szCs w:val="24"/>
        </w:rPr>
        <w:t xml:space="preserve"> </w:t>
      </w:r>
      <w:r w:rsidRPr="005231D6">
        <w:rPr>
          <w:rFonts w:ascii="Times New Roman" w:hAnsi="Times New Roman" w:cs="Times New Roman"/>
          <w:sz w:val="24"/>
          <w:szCs w:val="24"/>
        </w:rPr>
        <w:t>neoclasic</w:t>
      </w:r>
      <w:r w:rsidRPr="005B1F26">
        <w:rPr>
          <w:rFonts w:ascii="Times New Roman" w:hAnsi="Times New Roman" w:cs="Times New Roman"/>
          <w:color w:val="222222"/>
          <w:sz w:val="24"/>
          <w:szCs w:val="24"/>
        </w:rPr>
        <w:t>, care a fost distrusă parțial din cauza incendiului din 1862. În anul 1865 s-au efectu</w:t>
      </w:r>
      <w:r>
        <w:rPr>
          <w:rFonts w:ascii="Times New Roman" w:hAnsi="Times New Roman" w:cs="Times New Roman"/>
          <w:color w:val="222222"/>
          <w:sz w:val="24"/>
          <w:szCs w:val="24"/>
        </w:rPr>
        <w:t>at lucrări de restaurare și reîn</w:t>
      </w:r>
      <w:r w:rsidRPr="005B1F26">
        <w:rPr>
          <w:rFonts w:ascii="Times New Roman" w:hAnsi="Times New Roman" w:cs="Times New Roman"/>
          <w:color w:val="222222"/>
          <w:sz w:val="24"/>
          <w:szCs w:val="24"/>
        </w:rPr>
        <w:t xml:space="preserve">noire, </w:t>
      </w:r>
      <w:r>
        <w:rPr>
          <w:rFonts w:ascii="Times New Roman" w:hAnsi="Times New Roman" w:cs="Times New Roman"/>
          <w:sz w:val="24"/>
          <w:szCs w:val="24"/>
        </w:rPr>
        <w:t>fiind</w:t>
      </w:r>
      <w:r w:rsidRPr="005231D6">
        <w:rPr>
          <w:rFonts w:ascii="Times New Roman" w:hAnsi="Times New Roman" w:cs="Times New Roman"/>
          <w:sz w:val="24"/>
          <w:szCs w:val="24"/>
        </w:rPr>
        <w:t xml:space="preserve"> supraînălţat</w:t>
      </w:r>
      <w:r>
        <w:rPr>
          <w:rFonts w:ascii="Times New Roman" w:hAnsi="Times New Roman" w:cs="Times New Roman"/>
          <w:sz w:val="24"/>
          <w:szCs w:val="24"/>
        </w:rPr>
        <w:t>ă, iar la acoperiș</w:t>
      </w:r>
      <w:r w:rsidRPr="005231D6">
        <w:rPr>
          <w:rFonts w:ascii="Times New Roman" w:hAnsi="Times New Roman" w:cs="Times New Roman"/>
          <w:sz w:val="24"/>
          <w:szCs w:val="24"/>
        </w:rPr>
        <w:t xml:space="preserve"> adăug</w:t>
      </w:r>
      <w:r>
        <w:rPr>
          <w:rFonts w:ascii="Times New Roman" w:hAnsi="Times New Roman" w:cs="Times New Roman"/>
          <w:sz w:val="24"/>
          <w:szCs w:val="24"/>
        </w:rPr>
        <w:t>âdu-se</w:t>
      </w:r>
      <w:r w:rsidRPr="005231D6">
        <w:rPr>
          <w:rFonts w:ascii="Times New Roman" w:hAnsi="Times New Roman" w:cs="Times New Roman"/>
          <w:sz w:val="24"/>
          <w:szCs w:val="24"/>
        </w:rPr>
        <w:t xml:space="preserve">  cele trei turle</w:t>
      </w:r>
      <w:r>
        <w:rPr>
          <w:rFonts w:ascii="Times New Roman" w:hAnsi="Times New Roman" w:cs="Times New Roman"/>
          <w:sz w:val="24"/>
          <w:szCs w:val="24"/>
        </w:rPr>
        <w:t>.</w:t>
      </w:r>
      <w:r w:rsidRPr="005231D6">
        <w:rPr>
          <w:rFonts w:ascii="Times New Roman" w:hAnsi="Times New Roman" w:cs="Times New Roman"/>
          <w:color w:val="222222"/>
          <w:sz w:val="24"/>
          <w:szCs w:val="24"/>
        </w:rPr>
        <w:t xml:space="preserve"> </w:t>
      </w:r>
      <w:r w:rsidRPr="00862821">
        <w:rPr>
          <w:rFonts w:ascii="Times New Roman" w:hAnsi="Times New Roman" w:cs="Times New Roman"/>
          <w:sz w:val="24"/>
          <w:szCs w:val="24"/>
        </w:rPr>
        <w:t>În stânga intrării, pe latura de vest, au fost construite un rând de chilii şi camere de oaspeţi, terminate în colţul de nord-vest cu încăperile stăreţiei ridicate de mitropolitul Veniamin Costachi o dată cu paraclisul „Adormirea Maicii Domnului”, situat la etaj</w:t>
      </w:r>
      <w:r>
        <w:rPr>
          <w:rStyle w:val="FootnoteReference"/>
          <w:rFonts w:ascii="Times New Roman" w:hAnsi="Times New Roman" w:cs="Times New Roman"/>
          <w:sz w:val="24"/>
          <w:szCs w:val="24"/>
        </w:rPr>
        <w:footnoteReference w:id="25"/>
      </w:r>
      <w:r w:rsidRPr="005B1F26">
        <w:rPr>
          <w:rFonts w:ascii="Times New Roman" w:hAnsi="Times New Roman" w:cs="Times New Roman"/>
          <w:color w:val="222222"/>
          <w:sz w:val="24"/>
          <w:szCs w:val="24"/>
        </w:rPr>
        <w:t xml:space="preserve">. </w:t>
      </w:r>
      <w:r w:rsidRPr="00862821">
        <w:rPr>
          <w:rFonts w:ascii="Times New Roman" w:hAnsi="Times New Roman" w:cs="Times New Roman"/>
          <w:sz w:val="24"/>
          <w:szCs w:val="24"/>
        </w:rPr>
        <w:t>Distrus şi el în incendiul din 1862, a fost refăcut în 1873, locul său fiind marcat astăzi printr</w:t>
      </w:r>
      <w:r>
        <w:rPr>
          <w:rFonts w:ascii="Times New Roman" w:hAnsi="Times New Roman" w:cs="Times New Roman"/>
          <w:sz w:val="24"/>
          <w:szCs w:val="24"/>
        </w:rPr>
        <w:t>-</w:t>
      </w:r>
      <w:r w:rsidRPr="00862821">
        <w:rPr>
          <w:rFonts w:ascii="Times New Roman" w:hAnsi="Times New Roman" w:cs="Times New Roman"/>
          <w:sz w:val="24"/>
          <w:szCs w:val="24"/>
        </w:rPr>
        <w:t xml:space="preserve">o mică turlă oarbă, de formă octogonală. În turnul-clopotniţă se află paraclisul „Buna Vestire”, amenajat în anii </w:t>
      </w:r>
      <w:r w:rsidRPr="00862821">
        <w:rPr>
          <w:rFonts w:ascii="Times New Roman" w:hAnsi="Times New Roman" w:cs="Times New Roman"/>
          <w:sz w:val="24"/>
          <w:szCs w:val="24"/>
        </w:rPr>
        <w:lastRenderedPageBreak/>
        <w:t>1818-1823 prin grija mitropolitului Veniamin Costachi. Turnul clopotniţă a fost mărit prin adăugarea unei noi clădiri spre exterior şi prin supraînălţarea lui cu încă două etaje, paraclisul fiind amenajat la primul etaj</w:t>
      </w:r>
      <w:r>
        <w:rPr>
          <w:rStyle w:val="FootnoteReference"/>
          <w:rFonts w:ascii="Times New Roman" w:hAnsi="Times New Roman" w:cs="Times New Roman"/>
          <w:sz w:val="24"/>
          <w:szCs w:val="24"/>
        </w:rPr>
        <w:footnoteReference w:id="26"/>
      </w:r>
      <w:r w:rsidRPr="00862821">
        <w:rPr>
          <w:rFonts w:ascii="Times New Roman" w:hAnsi="Times New Roman" w:cs="Times New Roman"/>
          <w:sz w:val="24"/>
          <w:szCs w:val="24"/>
        </w:rPr>
        <w:t>. Vechea încăpere a clopotelor a fost transformată în altar, iar absidele naosului au fost scobite în grosimea zidurilor. Paraclisul Bunei Vestiri este alcătuit din două încăperi boltite în calotă sferică.</w:t>
      </w:r>
      <w:r>
        <w:rPr>
          <w:rFonts w:ascii="Times New Roman" w:hAnsi="Times New Roman" w:cs="Times New Roman"/>
          <w:sz w:val="24"/>
          <w:szCs w:val="24"/>
        </w:rPr>
        <w:t xml:space="preserve"> </w:t>
      </w:r>
    </w:p>
    <w:p w:rsidR="00711080" w:rsidRDefault="00711080" w:rsidP="00711080">
      <w:pPr>
        <w:autoSpaceDE w:val="0"/>
        <w:autoSpaceDN w:val="0"/>
        <w:adjustRightInd w:val="0"/>
        <w:spacing w:after="0" w:line="360" w:lineRule="auto"/>
        <w:ind w:firstLine="720"/>
        <w:jc w:val="both"/>
        <w:rPr>
          <w:rFonts w:ascii="Times New Roman" w:hAnsi="Times New Roman" w:cs="Times New Roman"/>
          <w:color w:val="222222"/>
          <w:sz w:val="24"/>
          <w:szCs w:val="24"/>
        </w:rPr>
      </w:pPr>
      <w:r w:rsidRPr="005B1F26">
        <w:rPr>
          <w:rFonts w:ascii="Times New Roman" w:hAnsi="Times New Roman" w:cs="Times New Roman"/>
          <w:color w:val="222222"/>
          <w:sz w:val="24"/>
          <w:szCs w:val="24"/>
        </w:rPr>
        <w:t xml:space="preserve">Între anii 1956-1961, cu prilejul lucrărilor de restaurare, </w:t>
      </w:r>
      <w:r w:rsidRPr="00862821">
        <w:rPr>
          <w:rFonts w:ascii="Times New Roman" w:hAnsi="Times New Roman" w:cs="Times New Roman"/>
          <w:sz w:val="24"/>
          <w:szCs w:val="24"/>
        </w:rPr>
        <w:t>pentru a pune mai bine în valoare biserica lui Ştefan cel Mare</w:t>
      </w:r>
      <w:r>
        <w:rPr>
          <w:rFonts w:ascii="Times New Roman" w:hAnsi="Times New Roman" w:cs="Times New Roman"/>
          <w:sz w:val="24"/>
          <w:szCs w:val="24"/>
        </w:rPr>
        <w:t>,</w:t>
      </w:r>
      <w:r w:rsidRPr="00862821">
        <w:rPr>
          <w:rFonts w:ascii="Times New Roman" w:hAnsi="Times New Roman" w:cs="Times New Roman"/>
          <w:sz w:val="24"/>
          <w:szCs w:val="24"/>
        </w:rPr>
        <w:t xml:space="preserve"> </w:t>
      </w:r>
      <w:r>
        <w:rPr>
          <w:rFonts w:ascii="Times New Roman" w:hAnsi="Times New Roman" w:cs="Times New Roman"/>
          <w:sz w:val="24"/>
          <w:szCs w:val="24"/>
        </w:rPr>
        <w:t xml:space="preserve">Biserica </w:t>
      </w:r>
      <w:r w:rsidRPr="005B1F26">
        <w:rPr>
          <w:rFonts w:ascii="Times New Roman" w:hAnsi="Times New Roman" w:cs="Times New Roman"/>
          <w:color w:val="222222"/>
          <w:sz w:val="24"/>
          <w:szCs w:val="24"/>
        </w:rPr>
        <w:t xml:space="preserve">,,Sf. Gheorghe” </w:t>
      </w:r>
      <w:r w:rsidRPr="00B73AC9">
        <w:rPr>
          <w:rFonts w:ascii="Times New Roman" w:hAnsi="Times New Roman" w:cs="Times New Roman"/>
          <w:sz w:val="24"/>
          <w:szCs w:val="24"/>
        </w:rPr>
        <w:t xml:space="preserve"> </w:t>
      </w:r>
      <w:r w:rsidRPr="005B1F26">
        <w:rPr>
          <w:rFonts w:ascii="Times New Roman" w:hAnsi="Times New Roman" w:cs="Times New Roman"/>
          <w:color w:val="222222"/>
          <w:sz w:val="24"/>
          <w:szCs w:val="24"/>
        </w:rPr>
        <w:t>a fost desfăcută și reconstruită între chiliile de pe latura de est a incintei. Prin mutarea acestei biserici, locul a rămas liber</w:t>
      </w:r>
      <w:r>
        <w:rPr>
          <w:rFonts w:ascii="Times New Roman" w:hAnsi="Times New Roman" w:cs="Times New Roman"/>
          <w:color w:val="222222"/>
          <w:sz w:val="24"/>
          <w:szCs w:val="24"/>
        </w:rPr>
        <w:t>,</w:t>
      </w:r>
      <w:r w:rsidRPr="005B1F26">
        <w:rPr>
          <w:rFonts w:ascii="Times New Roman" w:hAnsi="Times New Roman" w:cs="Times New Roman"/>
          <w:color w:val="222222"/>
          <w:sz w:val="24"/>
          <w:szCs w:val="24"/>
        </w:rPr>
        <w:t xml:space="preserve"> astăzi observându-se doar amprenta la sol a temeliei</w:t>
      </w:r>
      <w:r>
        <w:rPr>
          <w:rFonts w:ascii="Times New Roman" w:hAnsi="Times New Roman" w:cs="Times New Roman"/>
          <w:color w:val="222222"/>
          <w:sz w:val="24"/>
          <w:szCs w:val="24"/>
        </w:rPr>
        <w:t xml:space="preserve"> </w:t>
      </w:r>
      <w:r w:rsidRPr="005B1F26">
        <w:rPr>
          <w:rFonts w:ascii="Times New Roman" w:hAnsi="Times New Roman" w:cs="Times New Roman"/>
          <w:color w:val="222222"/>
          <w:sz w:val="24"/>
          <w:szCs w:val="24"/>
        </w:rPr>
        <w:t>bisericii</w:t>
      </w:r>
      <w:r>
        <w:rPr>
          <w:rFonts w:ascii="Times New Roman" w:hAnsi="Times New Roman" w:cs="Times New Roman"/>
          <w:color w:val="222222"/>
          <w:sz w:val="24"/>
          <w:szCs w:val="24"/>
        </w:rPr>
        <w:t xml:space="preserve"> și urme ale temeliilor cuhniei și anexei</w:t>
      </w:r>
      <w:r w:rsidRPr="005B1F26">
        <w:rPr>
          <w:rFonts w:ascii="Times New Roman" w:hAnsi="Times New Roman" w:cs="Times New Roman"/>
          <w:color w:val="222222"/>
          <w:sz w:val="24"/>
          <w:szCs w:val="24"/>
        </w:rPr>
        <w:t>.</w:t>
      </w:r>
      <w:r w:rsidRPr="0008135D">
        <w:rPr>
          <w:rFonts w:ascii="Times New Roman" w:hAnsi="Times New Roman" w:cs="Times New Roman"/>
          <w:sz w:val="24"/>
          <w:szCs w:val="24"/>
        </w:rPr>
        <w:t xml:space="preserve"> </w:t>
      </w:r>
      <w:r w:rsidRPr="00B73AC9">
        <w:rPr>
          <w:rFonts w:ascii="Times New Roman" w:hAnsi="Times New Roman" w:cs="Times New Roman"/>
          <w:sz w:val="24"/>
          <w:szCs w:val="24"/>
        </w:rPr>
        <w:t>Întrucât cercetările arheologice efectuate la Mănăstirea Neamț</w:t>
      </w:r>
      <w:r>
        <w:rPr>
          <w:rFonts w:ascii="Times New Roman" w:hAnsi="Times New Roman" w:cs="Times New Roman"/>
          <w:sz w:val="24"/>
          <w:szCs w:val="24"/>
        </w:rPr>
        <w:t>, nu au reușit să r</w:t>
      </w:r>
      <w:r w:rsidRPr="00B73AC9">
        <w:rPr>
          <w:rFonts w:ascii="Times New Roman" w:hAnsi="Times New Roman" w:cs="Times New Roman"/>
          <w:sz w:val="24"/>
          <w:szCs w:val="24"/>
        </w:rPr>
        <w:t>econstituie planimetria bisericii vechi pe locul unde a fost construit</w:t>
      </w:r>
      <w:r>
        <w:rPr>
          <w:rFonts w:ascii="Times New Roman" w:hAnsi="Times New Roman" w:cs="Times New Roman"/>
          <w:sz w:val="24"/>
          <w:szCs w:val="24"/>
        </w:rPr>
        <w:t xml:space="preserve">ă Biserica </w:t>
      </w:r>
      <w:r w:rsidRPr="005B1F26">
        <w:rPr>
          <w:rFonts w:ascii="Times New Roman" w:hAnsi="Times New Roman" w:cs="Times New Roman"/>
          <w:color w:val="222222"/>
          <w:sz w:val="24"/>
          <w:szCs w:val="24"/>
        </w:rPr>
        <w:t>,,Sf. Gheorghe”</w:t>
      </w:r>
      <w:r>
        <w:rPr>
          <w:rFonts w:ascii="Times New Roman" w:hAnsi="Times New Roman" w:cs="Times New Roman"/>
          <w:color w:val="222222"/>
          <w:sz w:val="24"/>
          <w:szCs w:val="24"/>
        </w:rPr>
        <w:t xml:space="preserve">, putem admite că, după mutarea bisericii în latura estică a incintei  în anul 1961, eventualele săpături arheologice ce se vor efectua, vor putea aduce noi dovezi, având în vedere faptul că, spre deosebire de săpăturile din anii 1956-1957, care s-au putut executa doar în exteriorul bisericii, acum săpăturile s-ar putea face și în interiorul bisericii.  </w:t>
      </w:r>
    </w:p>
    <w:p w:rsidR="00711080" w:rsidRDefault="00711080" w:rsidP="00711080">
      <w:pPr>
        <w:autoSpaceDE w:val="0"/>
        <w:autoSpaceDN w:val="0"/>
        <w:adjustRightInd w:val="0"/>
        <w:spacing w:after="0" w:line="360" w:lineRule="auto"/>
        <w:ind w:firstLine="720"/>
        <w:jc w:val="both"/>
        <w:rPr>
          <w:rFonts w:ascii="Times New Roman" w:hAnsi="Times New Roman" w:cs="Times New Roman"/>
          <w:color w:val="222222"/>
          <w:sz w:val="24"/>
          <w:szCs w:val="24"/>
        </w:rPr>
      </w:pPr>
    </w:p>
    <w:p w:rsidR="00095C13" w:rsidRPr="00144111" w:rsidRDefault="00144111">
      <w:pPr>
        <w:rPr>
          <w:b/>
          <w:sz w:val="28"/>
          <w:szCs w:val="28"/>
          <w:lang w:val="ro-RO"/>
        </w:rPr>
      </w:pP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b/>
          <w:color w:val="222222"/>
          <w:sz w:val="28"/>
          <w:szCs w:val="28"/>
        </w:rPr>
        <w:t xml:space="preserve">Pr. </w:t>
      </w:r>
      <w:r>
        <w:rPr>
          <w:rFonts w:ascii="Times New Roman" w:hAnsi="Times New Roman" w:cs="Times New Roman"/>
          <w:b/>
          <w:color w:val="222222"/>
          <w:sz w:val="28"/>
          <w:szCs w:val="28"/>
          <w:lang w:val="ro-RO"/>
        </w:rPr>
        <w:t>Cuțuhan Ionel</w:t>
      </w:r>
    </w:p>
    <w:sectPr w:rsidR="00095C13" w:rsidRPr="00144111" w:rsidSect="00095C1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9D5" w:rsidRDefault="00CC19D5" w:rsidP="00711080">
      <w:pPr>
        <w:spacing w:after="0" w:line="240" w:lineRule="auto"/>
      </w:pPr>
      <w:r>
        <w:separator/>
      </w:r>
    </w:p>
  </w:endnote>
  <w:endnote w:type="continuationSeparator" w:id="1">
    <w:p w:rsidR="00CC19D5" w:rsidRDefault="00CC19D5" w:rsidP="007110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C8E" w:rsidRDefault="00245C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3891"/>
      <w:docPartObj>
        <w:docPartGallery w:val="Page Numbers (Bottom of Page)"/>
        <w:docPartUnique/>
      </w:docPartObj>
    </w:sdtPr>
    <w:sdtContent>
      <w:p w:rsidR="00245C8E" w:rsidRDefault="002D1D71">
        <w:pPr>
          <w:pStyle w:val="Footer"/>
          <w:jc w:val="center"/>
        </w:pPr>
        <w:fldSimple w:instr=" PAGE   \* MERGEFORMAT ">
          <w:r w:rsidR="00144111">
            <w:rPr>
              <w:noProof/>
            </w:rPr>
            <w:t>9</w:t>
          </w:r>
        </w:fldSimple>
      </w:p>
    </w:sdtContent>
  </w:sdt>
  <w:p w:rsidR="00245C8E" w:rsidRDefault="00245C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C8E" w:rsidRDefault="00245C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9D5" w:rsidRDefault="00CC19D5" w:rsidP="00711080">
      <w:pPr>
        <w:spacing w:after="0" w:line="240" w:lineRule="auto"/>
      </w:pPr>
      <w:r>
        <w:separator/>
      </w:r>
    </w:p>
  </w:footnote>
  <w:footnote w:type="continuationSeparator" w:id="1">
    <w:p w:rsidR="00CC19D5" w:rsidRDefault="00CC19D5" w:rsidP="00711080">
      <w:pPr>
        <w:spacing w:after="0" w:line="240" w:lineRule="auto"/>
      </w:pPr>
      <w:r>
        <w:continuationSeparator/>
      </w:r>
    </w:p>
  </w:footnote>
  <w:footnote w:id="2">
    <w:p w:rsidR="00711080" w:rsidRDefault="00711080" w:rsidP="00711080">
      <w:pPr>
        <w:pStyle w:val="FootnoteText"/>
        <w:jc w:val="both"/>
        <w:rPr>
          <w:u w:val="single"/>
        </w:rPr>
      </w:pPr>
      <w:r w:rsidRPr="00F6127F">
        <w:rPr>
          <w:rStyle w:val="FootnoteReference"/>
        </w:rPr>
        <w:footnoteRef/>
      </w:r>
      <w:r w:rsidRPr="00F6127F">
        <w:t xml:space="preserve"> </w:t>
      </w:r>
      <w:r w:rsidRPr="00F6127F">
        <w:rPr>
          <w:rStyle w:val="Strong"/>
          <w:color w:val="3E3D3D"/>
        </w:rPr>
        <w:t>Teodor DANALACHE, ,,M</w:t>
      </w:r>
      <w:r w:rsidRPr="00F6127F">
        <w:rPr>
          <w:rStyle w:val="Strong"/>
          <w:color w:val="3E3D3D"/>
          <w:lang w:val="ro-RO"/>
        </w:rPr>
        <w:t>ănăstirea Neamț”,</w:t>
      </w:r>
      <w:r w:rsidRPr="00F6127F">
        <w:t xml:space="preserve"> &lt;</w:t>
      </w:r>
      <w:r w:rsidRPr="00F6127F">
        <w:rPr>
          <w:u w:val="single"/>
        </w:rPr>
        <w:t>https://www.crestinortodox.ro/biserici-manastiri/manastirea-neamt-</w:t>
      </w:r>
    </w:p>
    <w:p w:rsidR="00711080" w:rsidRPr="00F6127F" w:rsidRDefault="00711080" w:rsidP="00711080">
      <w:pPr>
        <w:pStyle w:val="FootnoteText"/>
        <w:jc w:val="both"/>
        <w:rPr>
          <w:lang w:val="ro-RO"/>
        </w:rPr>
      </w:pPr>
      <w:r w:rsidRPr="00F6127F">
        <w:t xml:space="preserve">    </w:t>
      </w:r>
      <w:r w:rsidRPr="00F6127F">
        <w:rPr>
          <w:u w:val="single"/>
        </w:rPr>
        <w:t xml:space="preserve">67899.html&gt; , </w:t>
      </w:r>
      <w:r w:rsidRPr="00F6127F">
        <w:t xml:space="preserve">8 </w:t>
      </w:r>
      <w:r w:rsidRPr="00F6127F">
        <w:rPr>
          <w:lang w:val="ro-RO"/>
        </w:rPr>
        <w:t>aprilie 2018</w:t>
      </w:r>
    </w:p>
  </w:footnote>
  <w:footnote w:id="3">
    <w:p w:rsidR="00711080" w:rsidRDefault="00711080" w:rsidP="00711080">
      <w:pPr>
        <w:pStyle w:val="FootnoteText"/>
        <w:jc w:val="both"/>
      </w:pPr>
      <w:r w:rsidRPr="00F6127F">
        <w:rPr>
          <w:rStyle w:val="FootnoteReference"/>
        </w:rPr>
        <w:footnoteRef/>
      </w:r>
      <w:r w:rsidRPr="00F6127F">
        <w:t xml:space="preserve"> Lista monumentelor istorice 2010, din județul Neamț – s.n. publicată în Monitorul Oficial al României, Partea I, Nr.     </w:t>
      </w:r>
      <w:r>
        <w:t xml:space="preserve"> </w:t>
      </w:r>
    </w:p>
    <w:p w:rsidR="00711080" w:rsidRPr="00F6127F" w:rsidRDefault="00711080" w:rsidP="00711080">
      <w:pPr>
        <w:pStyle w:val="FootnoteText"/>
        <w:jc w:val="both"/>
        <w:rPr>
          <w:lang w:val="ro-RO"/>
        </w:rPr>
      </w:pPr>
      <w:r>
        <w:t xml:space="preserve">   </w:t>
      </w:r>
      <w:r w:rsidRPr="00F6127F">
        <w:t>670 bis/,s.l.1.X.2010.</w:t>
      </w:r>
    </w:p>
  </w:footnote>
  <w:footnote w:id="4">
    <w:p w:rsidR="00711080" w:rsidRDefault="00711080" w:rsidP="00711080">
      <w:pPr>
        <w:pStyle w:val="FootnoteText"/>
        <w:jc w:val="both"/>
        <w:rPr>
          <w:u w:val="single"/>
        </w:rPr>
      </w:pPr>
      <w:r w:rsidRPr="00F6127F">
        <w:rPr>
          <w:rStyle w:val="FootnoteReference"/>
        </w:rPr>
        <w:footnoteRef/>
      </w:r>
      <w:r>
        <w:t xml:space="preserve"> </w:t>
      </w:r>
      <w:r w:rsidRPr="00F6127F">
        <w:t>Octavian CĂPĂȚÂNĂ, ,,</w:t>
      </w:r>
      <w:r w:rsidRPr="00F6127F">
        <w:rPr>
          <w:i/>
        </w:rPr>
        <w:t>Mari valori românești-Nicolae Iorga</w:t>
      </w:r>
      <w:r w:rsidRPr="00F6127F">
        <w:t>”&lt;</w:t>
      </w:r>
      <w:r w:rsidRPr="00F6127F">
        <w:rPr>
          <w:u w:val="single"/>
        </w:rPr>
        <w:t>http://www.itc-</w:t>
      </w:r>
      <w:r>
        <w:rPr>
          <w:u w:val="single"/>
        </w:rPr>
        <w:t xml:space="preserve">  </w:t>
      </w:r>
    </w:p>
    <w:p w:rsidR="00711080" w:rsidRPr="00F6127F" w:rsidRDefault="00711080" w:rsidP="00711080">
      <w:pPr>
        <w:pStyle w:val="FootnoteText"/>
        <w:jc w:val="both"/>
        <w:rPr>
          <w:u w:val="single"/>
        </w:rPr>
      </w:pPr>
      <w:r w:rsidRPr="00F6127F">
        <w:t xml:space="preserve">   </w:t>
      </w:r>
      <w:r w:rsidRPr="00F6127F">
        <w:rPr>
          <w:u w:val="single"/>
        </w:rPr>
        <w:t>cluj.ro/capatana/valori/Portrete/iorga.htm&gt;</w:t>
      </w:r>
      <w:r w:rsidRPr="00F6127F">
        <w:t>, 8 aprilie 2018</w:t>
      </w:r>
    </w:p>
  </w:footnote>
  <w:footnote w:id="5">
    <w:p w:rsidR="00711080" w:rsidRDefault="00711080" w:rsidP="00711080">
      <w:pPr>
        <w:pStyle w:val="FootnoteText"/>
        <w:jc w:val="both"/>
      </w:pPr>
      <w:r w:rsidRPr="00F6127F">
        <w:rPr>
          <w:rStyle w:val="FootnoteReference"/>
        </w:rPr>
        <w:footnoteRef/>
      </w:r>
      <w:r w:rsidRPr="00F6127F">
        <w:t xml:space="preserve"> </w:t>
      </w:r>
      <w:r w:rsidRPr="00F6127F">
        <w:rPr>
          <w:rStyle w:val="Emphasis"/>
          <w:bdr w:val="single" w:sz="4" w:space="0" w:color="auto"/>
        </w:rPr>
        <w:t>Nicolae IORGA</w:t>
      </w:r>
      <w:r w:rsidRPr="00F6127F">
        <w:rPr>
          <w:rStyle w:val="Emphasis"/>
        </w:rPr>
        <w:t>, ,,</w:t>
      </w:r>
      <w:r w:rsidRPr="00F6127F">
        <w:rPr>
          <w:i/>
        </w:rPr>
        <w:t>Monastirea Neamțului – Viață călugărească și muncă pentru cultură</w:t>
      </w:r>
      <w:r w:rsidRPr="00F6127F">
        <w:t xml:space="preserve">” Ed. Tipografiei Monastirii </w:t>
      </w:r>
    </w:p>
    <w:p w:rsidR="00711080" w:rsidRPr="00F6127F" w:rsidRDefault="00711080" w:rsidP="00711080">
      <w:pPr>
        <w:pStyle w:val="FootnoteText"/>
        <w:jc w:val="both"/>
      </w:pPr>
      <w:r>
        <w:t xml:space="preserve">   </w:t>
      </w:r>
      <w:r w:rsidRPr="00F6127F">
        <w:t>Neamțu, M</w:t>
      </w:r>
      <w:r w:rsidRPr="00F6127F">
        <w:rPr>
          <w:lang w:val="ro-RO"/>
        </w:rPr>
        <w:t xml:space="preserve">ănăstirea </w:t>
      </w:r>
      <w:r w:rsidRPr="00F6127F">
        <w:t xml:space="preserve">Neamț, 1925, p. </w:t>
      </w:r>
      <w:r w:rsidRPr="00F6127F">
        <w:rPr>
          <w:rStyle w:val="Emphasis"/>
        </w:rPr>
        <w:t>8</w:t>
      </w:r>
    </w:p>
  </w:footnote>
  <w:footnote w:id="6">
    <w:p w:rsidR="00711080" w:rsidRDefault="00711080" w:rsidP="00711080">
      <w:pPr>
        <w:pStyle w:val="FootnoteText"/>
        <w:jc w:val="both"/>
        <w:rPr>
          <w:lang w:val="ro-RO"/>
        </w:rPr>
      </w:pPr>
      <w:r w:rsidRPr="00F6127F">
        <w:rPr>
          <w:rStyle w:val="FootnoteReference"/>
        </w:rPr>
        <w:footnoteRef/>
      </w:r>
      <w:r w:rsidRPr="00F6127F">
        <w:t xml:space="preserve"> </w:t>
      </w:r>
      <w:r w:rsidRPr="00F6127F">
        <w:rPr>
          <w:bdr w:val="single" w:sz="4" w:space="0" w:color="auto"/>
          <w:lang w:val="ro-RO"/>
        </w:rPr>
        <w:t>Prof. Petre.P. Panaitescu</w:t>
      </w:r>
      <w:r w:rsidRPr="00F6127F">
        <w:rPr>
          <w:lang w:val="ro-RO"/>
        </w:rPr>
        <w:t xml:space="preserve">,  ,, </w:t>
      </w:r>
      <w:r w:rsidRPr="00F6127F">
        <w:rPr>
          <w:i/>
          <w:lang w:val="ro-RO"/>
        </w:rPr>
        <w:t>Alexandru Cel Bun la cinci sute de ani de la moartea lui,  Carte de amintire</w:t>
      </w:r>
      <w:r w:rsidRPr="00F6127F">
        <w:rPr>
          <w:lang w:val="ro-RO"/>
        </w:rPr>
        <w:t xml:space="preserve">, tipărită de </w:t>
      </w:r>
    </w:p>
    <w:p w:rsidR="00711080" w:rsidRPr="00F6127F" w:rsidRDefault="00711080" w:rsidP="00711080">
      <w:pPr>
        <w:pStyle w:val="FootnoteText"/>
        <w:jc w:val="both"/>
        <w:rPr>
          <w:lang w:val="ro-RO"/>
        </w:rPr>
      </w:pPr>
      <w:r>
        <w:rPr>
          <w:lang w:val="ro-RO"/>
        </w:rPr>
        <w:t xml:space="preserve">   </w:t>
      </w:r>
      <w:r w:rsidRPr="00F6127F">
        <w:rPr>
          <w:lang w:val="ro-RO"/>
        </w:rPr>
        <w:t>Minist</w:t>
      </w:r>
      <w:r>
        <w:rPr>
          <w:lang w:val="ro-RO"/>
        </w:rPr>
        <w:t xml:space="preserve">erul Instrucției, Cultelor și  </w:t>
      </w:r>
      <w:r w:rsidRPr="00F6127F">
        <w:rPr>
          <w:lang w:val="ro-RO"/>
        </w:rPr>
        <w:t>Artelor, s.l., 1932, p.13</w:t>
      </w:r>
    </w:p>
  </w:footnote>
  <w:footnote w:id="7">
    <w:p w:rsidR="00711080" w:rsidRDefault="00711080" w:rsidP="00711080">
      <w:pPr>
        <w:pStyle w:val="NoSpacing"/>
        <w:jc w:val="both"/>
        <w:rPr>
          <w:rFonts w:ascii="Times New Roman" w:hAnsi="Times New Roman" w:cs="Times New Roman"/>
          <w:sz w:val="20"/>
          <w:szCs w:val="20"/>
        </w:rPr>
      </w:pPr>
      <w:r w:rsidRPr="00F6127F">
        <w:rPr>
          <w:rStyle w:val="FootnoteReference"/>
          <w:rFonts w:ascii="Times New Roman" w:hAnsi="Times New Roman" w:cs="Times New Roman"/>
          <w:sz w:val="20"/>
          <w:szCs w:val="20"/>
        </w:rPr>
        <w:footnoteRef/>
      </w:r>
      <w:r w:rsidRPr="00F6127F">
        <w:rPr>
          <w:rFonts w:ascii="Times New Roman" w:hAnsi="Times New Roman" w:cs="Times New Roman"/>
          <w:sz w:val="20"/>
          <w:szCs w:val="20"/>
        </w:rPr>
        <w:t xml:space="preserve"> </w:t>
      </w:r>
      <w:r w:rsidRPr="00F6127F">
        <w:rPr>
          <w:rFonts w:ascii="Times New Roman" w:hAnsi="Times New Roman" w:cs="Times New Roman"/>
          <w:sz w:val="20"/>
          <w:szCs w:val="20"/>
          <w:bdr w:val="single" w:sz="4" w:space="0" w:color="auto"/>
        </w:rPr>
        <w:t>†PS Acad. Melchisedec ȘTEFĂNESCU</w:t>
      </w:r>
      <w:r w:rsidRPr="00F6127F">
        <w:rPr>
          <w:rFonts w:ascii="Times New Roman" w:hAnsi="Times New Roman" w:cs="Times New Roman"/>
          <w:sz w:val="20"/>
          <w:szCs w:val="20"/>
        </w:rPr>
        <w:t xml:space="preserve"> ,, </w:t>
      </w:r>
      <w:r w:rsidRPr="00F6127F">
        <w:rPr>
          <w:rFonts w:ascii="Times New Roman" w:hAnsi="Times New Roman" w:cs="Times New Roman"/>
          <w:i/>
          <w:sz w:val="20"/>
          <w:szCs w:val="20"/>
        </w:rPr>
        <w:t>Viața și Scrierile lui Grigorie Țamblac</w:t>
      </w:r>
      <w:r w:rsidRPr="00F6127F">
        <w:rPr>
          <w:rFonts w:ascii="Times New Roman" w:hAnsi="Times New Roman" w:cs="Times New Roman"/>
          <w:sz w:val="20"/>
          <w:szCs w:val="20"/>
        </w:rPr>
        <w:t xml:space="preserve">”, adaptare a textului de Pr. Dr. </w:t>
      </w:r>
    </w:p>
    <w:p w:rsidR="00711080" w:rsidRPr="00F6127F" w:rsidRDefault="00711080" w:rsidP="00711080">
      <w:pPr>
        <w:pStyle w:val="NoSpacing"/>
        <w:jc w:val="both"/>
        <w:rPr>
          <w:rFonts w:ascii="Times New Roman" w:hAnsi="Times New Roman" w:cs="Times New Roman"/>
          <w:sz w:val="20"/>
          <w:szCs w:val="20"/>
        </w:rPr>
      </w:pPr>
      <w:r>
        <w:rPr>
          <w:rFonts w:ascii="Times New Roman" w:hAnsi="Times New Roman" w:cs="Times New Roman"/>
          <w:sz w:val="20"/>
          <w:szCs w:val="20"/>
        </w:rPr>
        <w:t xml:space="preserve">   </w:t>
      </w:r>
      <w:r w:rsidRPr="00F6127F">
        <w:rPr>
          <w:rFonts w:ascii="Times New Roman" w:hAnsi="Times New Roman" w:cs="Times New Roman"/>
          <w:sz w:val="20"/>
          <w:szCs w:val="20"/>
        </w:rPr>
        <w:t>Dorin Octavian PICIORUȘ,</w:t>
      </w:r>
      <w:r>
        <w:rPr>
          <w:rFonts w:ascii="Times New Roman" w:hAnsi="Times New Roman" w:cs="Times New Roman"/>
          <w:sz w:val="20"/>
          <w:szCs w:val="20"/>
        </w:rPr>
        <w:t xml:space="preserve"> Ed.Teologie </w:t>
      </w:r>
      <w:r w:rsidRPr="00F6127F">
        <w:rPr>
          <w:rFonts w:ascii="Times New Roman" w:hAnsi="Times New Roman" w:cs="Times New Roman"/>
          <w:sz w:val="20"/>
          <w:szCs w:val="20"/>
        </w:rPr>
        <w:t>pentru azi, București, 2010, p.71</w:t>
      </w:r>
    </w:p>
  </w:footnote>
  <w:footnote w:id="8">
    <w:p w:rsidR="00711080" w:rsidRDefault="00711080" w:rsidP="00711080">
      <w:pPr>
        <w:pStyle w:val="FootnoteText"/>
        <w:jc w:val="both"/>
      </w:pPr>
      <w:r w:rsidRPr="00F6127F">
        <w:rPr>
          <w:rStyle w:val="FootnoteReference"/>
        </w:rPr>
        <w:footnoteRef/>
      </w:r>
      <w:r w:rsidRPr="00F6127F">
        <w:t xml:space="preserve"> Mănăstirea Boiștea a funcționat aproape două secole, fiind tot timpul locuită de monahii. Apoi, întemeindu-se satul cu </w:t>
      </w:r>
    </w:p>
    <w:p w:rsidR="00711080" w:rsidRDefault="00711080" w:rsidP="00711080">
      <w:pPr>
        <w:pStyle w:val="FootnoteText"/>
        <w:jc w:val="both"/>
      </w:pPr>
      <w:r>
        <w:t xml:space="preserve">   </w:t>
      </w:r>
      <w:r w:rsidRPr="00F6127F">
        <w:t xml:space="preserve">același nume alături de mănăstire, biserica a devenit parohie,  iar maicile s-au retras la Mănăstirea Topolița– Neamț, </w:t>
      </w:r>
    </w:p>
    <w:p w:rsidR="00711080" w:rsidRPr="00F6127F" w:rsidRDefault="00711080" w:rsidP="00711080">
      <w:pPr>
        <w:pStyle w:val="FootnoteText"/>
        <w:jc w:val="both"/>
      </w:pPr>
      <w:r>
        <w:t xml:space="preserve">   </w:t>
      </w:r>
      <w:r w:rsidRPr="00F6127F">
        <w:t xml:space="preserve">luând cu ele și icoana Maicii Domnului de proveniență bizantină, dăruită, după tradiție, de mitropolitul Iosif </w:t>
      </w:r>
    </w:p>
    <w:p w:rsidR="00711080" w:rsidRDefault="00711080" w:rsidP="00711080">
      <w:pPr>
        <w:pStyle w:val="FootnoteText"/>
        <w:jc w:val="both"/>
      </w:pPr>
      <w:r w:rsidRPr="00F6127F">
        <w:t xml:space="preserve">   Mușat. De la Topolița, icoana a ajuns la Schitul Gârcina–Neamț, iar din anul 1803 a fost transferată cu obștea </w:t>
      </w:r>
    </w:p>
    <w:p w:rsidR="00711080" w:rsidRPr="00F6127F" w:rsidRDefault="00711080" w:rsidP="00711080">
      <w:pPr>
        <w:pStyle w:val="FootnoteText"/>
        <w:jc w:val="both"/>
      </w:pPr>
      <w:r>
        <w:t xml:space="preserve">   </w:t>
      </w:r>
      <w:r w:rsidRPr="00F6127F">
        <w:t xml:space="preserve">călugărițelor la Mănăstirea Agapia, unde se află și astăzi.                                                   </w:t>
      </w:r>
    </w:p>
    <w:p w:rsidR="00711080" w:rsidRPr="00F6127F" w:rsidRDefault="00711080" w:rsidP="00711080">
      <w:pPr>
        <w:pStyle w:val="FootnoteText"/>
        <w:jc w:val="both"/>
        <w:rPr>
          <w:lang w:val="ro-RO"/>
        </w:rPr>
      </w:pPr>
      <w:r w:rsidRPr="00F6127F">
        <w:t xml:space="preserve">   </w:t>
      </w:r>
      <w:r w:rsidRPr="00F6127F">
        <w:rPr>
          <w:bdr w:val="single" w:sz="4" w:space="0" w:color="auto"/>
        </w:rPr>
        <w:t>Arhim. Ioanichie BĂLAN</w:t>
      </w:r>
      <w:r w:rsidRPr="00F6127F">
        <w:t xml:space="preserve"> ,,</w:t>
      </w:r>
      <w:r w:rsidRPr="00F6127F">
        <w:rPr>
          <w:i/>
        </w:rPr>
        <w:t>Patericul Mănăstirilor Nemțene</w:t>
      </w:r>
      <w:r w:rsidRPr="00F6127F">
        <w:t xml:space="preserve">”Ed. Doxologia, </w:t>
      </w:r>
      <w:r w:rsidRPr="00F6127F">
        <w:rPr>
          <w:lang w:val="ro-RO"/>
        </w:rPr>
        <w:t>Iași, 2015, p. 20.</w:t>
      </w:r>
    </w:p>
  </w:footnote>
  <w:footnote w:id="9">
    <w:p w:rsidR="00711080" w:rsidRPr="00F6127F" w:rsidRDefault="00711080" w:rsidP="00711080">
      <w:pPr>
        <w:pStyle w:val="FootnoteText"/>
        <w:jc w:val="both"/>
      </w:pPr>
      <w:r w:rsidRPr="00F6127F">
        <w:rPr>
          <w:rStyle w:val="FootnoteReference"/>
        </w:rPr>
        <w:footnoteRef/>
      </w:r>
      <w:r w:rsidRPr="00F6127F">
        <w:t xml:space="preserve"> </w:t>
      </w:r>
      <w:r>
        <w:t xml:space="preserve">   </w:t>
      </w:r>
      <w:r w:rsidRPr="00F6127F">
        <w:rPr>
          <w:rStyle w:val="Emphasis"/>
          <w:bdr w:val="single" w:sz="4" w:space="0" w:color="auto"/>
        </w:rPr>
        <w:t>Ioan IVAN</w:t>
      </w:r>
      <w:r w:rsidRPr="00F6127F">
        <w:rPr>
          <w:rStyle w:val="Emphasis"/>
        </w:rPr>
        <w:t xml:space="preserve"> și </w:t>
      </w:r>
      <w:r w:rsidRPr="00F6127F">
        <w:rPr>
          <w:rStyle w:val="Emphasis"/>
          <w:bdr w:val="single" w:sz="4" w:space="0" w:color="auto"/>
        </w:rPr>
        <w:t>Scarlat PORCESCU</w:t>
      </w:r>
      <w:r w:rsidRPr="00F6127F">
        <w:rPr>
          <w:rStyle w:val="Emphasis"/>
        </w:rPr>
        <w:t xml:space="preserve"> Mănăstirea Neamț, Ed. Mitropoliei Moldovei și Sucevei,Iași, 1981,  p.33.</w:t>
      </w:r>
    </w:p>
  </w:footnote>
  <w:footnote w:id="10">
    <w:p w:rsidR="00711080" w:rsidRPr="00F6127F" w:rsidRDefault="00711080" w:rsidP="00711080">
      <w:pPr>
        <w:pStyle w:val="FootnoteText"/>
        <w:jc w:val="both"/>
        <w:rPr>
          <w:lang w:val="ro-RO"/>
        </w:rPr>
      </w:pPr>
      <w:r w:rsidRPr="00F6127F">
        <w:rPr>
          <w:rStyle w:val="FootnoteReference"/>
        </w:rPr>
        <w:footnoteRef/>
      </w:r>
      <w:r w:rsidRPr="00F6127F">
        <w:t xml:space="preserve"> </w:t>
      </w:r>
      <w:r>
        <w:t xml:space="preserve">  </w:t>
      </w:r>
      <w:r w:rsidRPr="00F6127F">
        <w:t xml:space="preserve">Nicolae ACRÎȘMĂRIȚEI et alii, </w:t>
      </w:r>
      <w:r w:rsidRPr="00F6127F">
        <w:rPr>
          <w:i/>
        </w:rPr>
        <w:t>Ghid turistic</w:t>
      </w:r>
      <w:r w:rsidRPr="00F6127F">
        <w:t>, Ed. Meridiane, Bucureşti, 1971, p.119.</w:t>
      </w:r>
    </w:p>
  </w:footnote>
  <w:footnote w:id="11">
    <w:p w:rsidR="00711080" w:rsidRDefault="00711080" w:rsidP="00711080">
      <w:pPr>
        <w:pStyle w:val="FootnoteText"/>
        <w:jc w:val="both"/>
        <w:rPr>
          <w:rStyle w:val="Emphasis"/>
          <w:i w:val="0"/>
        </w:rPr>
      </w:pPr>
      <w:r w:rsidRPr="00F6127F">
        <w:rPr>
          <w:rStyle w:val="FootnoteReference"/>
        </w:rPr>
        <w:footnoteRef/>
      </w:r>
      <w:r w:rsidRPr="00F6127F">
        <w:t xml:space="preserve"> </w:t>
      </w:r>
      <w:r w:rsidRPr="00F6127F">
        <w:rPr>
          <w:rStyle w:val="Emphasis"/>
        </w:rPr>
        <w:t xml:space="preserve">Constantin CIOHODARU et alii Documenta Romaniae Historica-A.Moldova vol.I, Ed. Academiei Republicii </w:t>
      </w:r>
    </w:p>
    <w:p w:rsidR="00711080" w:rsidRPr="00F6127F" w:rsidRDefault="00711080" w:rsidP="00711080">
      <w:pPr>
        <w:pStyle w:val="FootnoteText"/>
        <w:jc w:val="both"/>
      </w:pPr>
      <w:r>
        <w:rPr>
          <w:rStyle w:val="Emphasis"/>
        </w:rPr>
        <w:t xml:space="preserve">     </w:t>
      </w:r>
      <w:r w:rsidRPr="00F6127F">
        <w:rPr>
          <w:rStyle w:val="Emphasis"/>
        </w:rPr>
        <w:t>Socialiste România,  București 1980, p. 29</w:t>
      </w:r>
    </w:p>
  </w:footnote>
  <w:footnote w:id="12">
    <w:p w:rsidR="00711080" w:rsidRDefault="00711080" w:rsidP="00711080">
      <w:pPr>
        <w:pStyle w:val="FootnoteText"/>
        <w:jc w:val="both"/>
      </w:pPr>
      <w:r w:rsidRPr="00F6127F">
        <w:rPr>
          <w:rStyle w:val="FootnoteReference"/>
        </w:rPr>
        <w:footnoteRef/>
      </w:r>
      <w:r w:rsidRPr="00F6127F">
        <w:t xml:space="preserve"> </w:t>
      </w:r>
      <w:r w:rsidRPr="00F6127F">
        <w:rPr>
          <w:bdr w:val="single" w:sz="4" w:space="0" w:color="auto"/>
        </w:rPr>
        <w:t>Gheorghe CRONȚ</w:t>
      </w:r>
      <w:r w:rsidRPr="00F6127F">
        <w:t xml:space="preserve">, ,,Dreptul de ctitorie în Țara Românească și Moldova. Constituirea și natura juridică a fundațiilor </w:t>
      </w:r>
    </w:p>
    <w:p w:rsidR="00711080" w:rsidRDefault="00711080" w:rsidP="00711080">
      <w:pPr>
        <w:pStyle w:val="FootnoteText"/>
        <w:jc w:val="both"/>
        <w:rPr>
          <w:i/>
        </w:rPr>
      </w:pPr>
      <w:r>
        <w:t xml:space="preserve">     </w:t>
      </w:r>
      <w:r w:rsidRPr="00F6127F">
        <w:t xml:space="preserve">din evul mediu” în </w:t>
      </w:r>
      <w:r w:rsidRPr="00F6127F">
        <w:rPr>
          <w:i/>
        </w:rPr>
        <w:t xml:space="preserve">Academia Republicii Populare Române, Institutul de Istorie, Studii și materiale de istorie medie, </w:t>
      </w:r>
    </w:p>
    <w:p w:rsidR="00711080" w:rsidRPr="00F6127F" w:rsidRDefault="00711080" w:rsidP="00711080">
      <w:pPr>
        <w:pStyle w:val="FootnoteText"/>
        <w:jc w:val="both"/>
      </w:pPr>
      <w:r>
        <w:rPr>
          <w:i/>
        </w:rPr>
        <w:t xml:space="preserve">     </w:t>
      </w:r>
      <w:r w:rsidRPr="00F6127F">
        <w:rPr>
          <w:i/>
        </w:rPr>
        <w:t>vol. IV</w:t>
      </w:r>
      <w:r w:rsidRPr="00F6127F">
        <w:t xml:space="preserve">, Editura  Academiei Republicii Populare Române,anul 1960, p. 102, </w:t>
      </w:r>
    </w:p>
  </w:footnote>
  <w:footnote w:id="13">
    <w:p w:rsidR="00711080" w:rsidRPr="00F6127F" w:rsidRDefault="00711080" w:rsidP="00711080">
      <w:pPr>
        <w:pStyle w:val="FootnoteText"/>
        <w:spacing w:line="360" w:lineRule="auto"/>
        <w:rPr>
          <w:lang w:val="ro-RO"/>
        </w:rPr>
      </w:pPr>
      <w:r w:rsidRPr="00F6127F">
        <w:rPr>
          <w:rStyle w:val="FootnoteReference"/>
        </w:rPr>
        <w:footnoteRef/>
      </w:r>
      <w:r w:rsidRPr="00F6127F">
        <w:t xml:space="preserve"> </w:t>
      </w:r>
      <w:r w:rsidRPr="00F6127F">
        <w:rPr>
          <w:bdr w:val="single" w:sz="4" w:space="0" w:color="auto"/>
          <w:lang w:val="ro-RO"/>
        </w:rPr>
        <w:t>Constantin C. GIURESCU</w:t>
      </w:r>
      <w:r w:rsidRPr="00F6127F">
        <w:rPr>
          <w:lang w:val="ro-RO"/>
        </w:rPr>
        <w:t xml:space="preserve">, </w:t>
      </w:r>
      <w:r w:rsidRPr="00F6127F">
        <w:rPr>
          <w:i/>
          <w:lang w:val="ro-RO"/>
        </w:rPr>
        <w:t>Istoria românilor vol.1</w:t>
      </w:r>
      <w:r w:rsidRPr="00F6127F">
        <w:rPr>
          <w:lang w:val="ro-RO"/>
        </w:rPr>
        <w:t>, Ed. ALL, București, 2015, p. 347</w:t>
      </w:r>
    </w:p>
  </w:footnote>
  <w:footnote w:id="14">
    <w:p w:rsidR="00711080" w:rsidRPr="00F6127F" w:rsidRDefault="00711080" w:rsidP="00711080">
      <w:pPr>
        <w:pStyle w:val="FootnoteText"/>
        <w:jc w:val="both"/>
      </w:pPr>
      <w:r w:rsidRPr="00F6127F">
        <w:rPr>
          <w:rStyle w:val="FootnoteReference"/>
        </w:rPr>
        <w:footnoteRef/>
      </w:r>
      <w:r w:rsidRPr="00F6127F">
        <w:t xml:space="preserve"> </w:t>
      </w:r>
      <w:r w:rsidRPr="00F6127F">
        <w:rPr>
          <w:rFonts w:cs="Arial"/>
          <w:bdr w:val="single" w:sz="4" w:space="0" w:color="auto"/>
        </w:rPr>
        <w:t>Stefan BALȘ</w:t>
      </w:r>
      <w:r w:rsidRPr="00F6127F">
        <w:rPr>
          <w:rFonts w:cs="Arial"/>
        </w:rPr>
        <w:t xml:space="preserve">, </w:t>
      </w:r>
      <w:r w:rsidRPr="00F6127F">
        <w:rPr>
          <w:rFonts w:cs="Arial"/>
          <w:bdr w:val="single" w:sz="4" w:space="0" w:color="auto"/>
        </w:rPr>
        <w:t>Corina NICOLESCU</w:t>
      </w:r>
      <w:r w:rsidRPr="00F6127F">
        <w:rPr>
          <w:rFonts w:cs="Arial"/>
        </w:rPr>
        <w:t xml:space="preserve">, </w:t>
      </w:r>
      <w:r w:rsidRPr="00F6127F">
        <w:rPr>
          <w:rFonts w:cs="Arial"/>
          <w:i/>
        </w:rPr>
        <w:t xml:space="preserve">Mănăstirea Neamț, </w:t>
      </w:r>
      <w:r w:rsidRPr="00F6127F">
        <w:rPr>
          <w:rFonts w:cs="Arial"/>
        </w:rPr>
        <w:t>Ed. Tehnică, București, 1958, p.17.</w:t>
      </w:r>
    </w:p>
  </w:footnote>
  <w:footnote w:id="15">
    <w:p w:rsidR="00711080" w:rsidRDefault="00711080" w:rsidP="00711080">
      <w:pPr>
        <w:pStyle w:val="FootnoteText"/>
        <w:jc w:val="both"/>
      </w:pPr>
      <w:r w:rsidRPr="00F6127F">
        <w:rPr>
          <w:rStyle w:val="FootnoteReference"/>
        </w:rPr>
        <w:footnoteRef/>
      </w:r>
      <w:r w:rsidRPr="00F6127F">
        <w:t xml:space="preserve"> </w:t>
      </w:r>
      <w:r w:rsidRPr="00F6127F">
        <w:rPr>
          <w:rStyle w:val="Emphasis"/>
          <w:bdr w:val="single" w:sz="4" w:space="0" w:color="auto"/>
        </w:rPr>
        <w:t>N. IORGA</w:t>
      </w:r>
      <w:r w:rsidRPr="00F6127F">
        <w:rPr>
          <w:rStyle w:val="Emphasis"/>
        </w:rPr>
        <w:t xml:space="preserve">  </w:t>
      </w:r>
      <w:r w:rsidRPr="00F6127F">
        <w:rPr>
          <w:i/>
        </w:rPr>
        <w:t>Monastirea Neamțului …</w:t>
      </w:r>
      <w:r w:rsidRPr="00F6127F">
        <w:t xml:space="preserve">, p. </w:t>
      </w:r>
      <w:r w:rsidRPr="00F6127F">
        <w:rPr>
          <w:rStyle w:val="Emphasis"/>
          <w:rFonts w:cs="Arial"/>
        </w:rPr>
        <w:t xml:space="preserve">7 (apare o neconcordanță între anii </w:t>
      </w:r>
      <w:r w:rsidRPr="00F6127F">
        <w:t xml:space="preserve">de   domnie evidențiați de N, Iorga și </w:t>
      </w:r>
      <w:r>
        <w:t xml:space="preserve"> </w:t>
      </w:r>
    </w:p>
    <w:p w:rsidR="00711080" w:rsidRPr="00F6127F" w:rsidRDefault="00711080" w:rsidP="00711080">
      <w:pPr>
        <w:pStyle w:val="FootnoteText"/>
        <w:jc w:val="both"/>
      </w:pPr>
      <w:r>
        <w:t xml:space="preserve">     </w:t>
      </w:r>
      <w:r w:rsidRPr="00F6127F">
        <w:t xml:space="preserve">cei evidențiați de Constantin C. Giurescu) </w:t>
      </w:r>
    </w:p>
  </w:footnote>
  <w:footnote w:id="16">
    <w:p w:rsidR="00711080" w:rsidRPr="00F6127F" w:rsidRDefault="00711080" w:rsidP="00711080">
      <w:pPr>
        <w:pStyle w:val="FootnoteText"/>
        <w:jc w:val="both"/>
      </w:pPr>
      <w:r w:rsidRPr="00F6127F">
        <w:rPr>
          <w:rStyle w:val="FootnoteReference"/>
        </w:rPr>
        <w:footnoteRef/>
      </w:r>
      <w:r w:rsidRPr="00F6127F">
        <w:t xml:space="preserve"> </w:t>
      </w:r>
      <w:r w:rsidRPr="00F6127F">
        <w:rPr>
          <w:rStyle w:val="Emphasis"/>
          <w:bdr w:val="single" w:sz="4" w:space="0" w:color="auto"/>
        </w:rPr>
        <w:t>I. IVAN</w:t>
      </w:r>
      <w:r w:rsidRPr="00F6127F">
        <w:rPr>
          <w:rStyle w:val="Emphasis"/>
        </w:rPr>
        <w:t xml:space="preserve"> și S. PORCESCU M. Neamț, p.38.</w:t>
      </w:r>
    </w:p>
  </w:footnote>
  <w:footnote w:id="17">
    <w:p w:rsidR="00711080" w:rsidRDefault="00711080" w:rsidP="00711080">
      <w:pPr>
        <w:pStyle w:val="FootnoteText"/>
        <w:jc w:val="both"/>
      </w:pPr>
      <w:r w:rsidRPr="00F6127F">
        <w:rPr>
          <w:rStyle w:val="FootnoteReference"/>
        </w:rPr>
        <w:footnoteRef/>
      </w:r>
      <w:r w:rsidRPr="00F6127F">
        <w:t xml:space="preserve"> </w:t>
      </w:r>
      <w:r w:rsidRPr="00F6127F">
        <w:rPr>
          <w:bdr w:val="single" w:sz="4" w:space="0" w:color="auto"/>
        </w:rPr>
        <w:t>Petre DIACONU</w:t>
      </w:r>
      <w:r w:rsidRPr="00F6127F">
        <w:t xml:space="preserve"> ,, Săpăturile de la Mănăstirea Neamț” în </w:t>
      </w:r>
      <w:r w:rsidRPr="00F6127F">
        <w:rPr>
          <w:i/>
        </w:rPr>
        <w:t>Materiale și cercetări arheologice</w:t>
      </w:r>
      <w:r w:rsidRPr="00F6127F">
        <w:t xml:space="preserve">, vol. VI, București., </w:t>
      </w:r>
    </w:p>
    <w:p w:rsidR="00711080" w:rsidRPr="00F6127F" w:rsidRDefault="00711080" w:rsidP="00711080">
      <w:pPr>
        <w:pStyle w:val="FootnoteText"/>
        <w:jc w:val="both"/>
      </w:pPr>
      <w:r>
        <w:t xml:space="preserve">     </w:t>
      </w:r>
      <w:r w:rsidRPr="00F6127F">
        <w:t>1959, p. 699</w:t>
      </w:r>
    </w:p>
  </w:footnote>
  <w:footnote w:id="18">
    <w:p w:rsidR="00711080" w:rsidRDefault="00711080" w:rsidP="00711080">
      <w:pPr>
        <w:pStyle w:val="FootnoteText"/>
        <w:jc w:val="both"/>
        <w:rPr>
          <w:i/>
        </w:rPr>
      </w:pPr>
      <w:r w:rsidRPr="00F6127F">
        <w:rPr>
          <w:rStyle w:val="FootnoteReference"/>
        </w:rPr>
        <w:footnoteRef/>
      </w:r>
      <w:r w:rsidRPr="00F6127F">
        <w:t xml:space="preserve"> P.O.R.Regio,</w:t>
      </w:r>
      <w:r>
        <w:t xml:space="preserve">s.n., </w:t>
      </w:r>
      <w:r w:rsidRPr="00F6127F">
        <w:t xml:space="preserve">Inițiativa Locală, Dezvoltarea Regională </w:t>
      </w:r>
      <w:r w:rsidRPr="00F6127F">
        <w:rPr>
          <w:i/>
        </w:rPr>
        <w:t xml:space="preserve">Schitul Vovidenia reper de istorie și tradiție pe plaiurile </w:t>
      </w:r>
    </w:p>
    <w:p w:rsidR="00711080" w:rsidRPr="00F6127F" w:rsidRDefault="00711080" w:rsidP="00711080">
      <w:pPr>
        <w:pStyle w:val="FootnoteText"/>
        <w:jc w:val="both"/>
      </w:pPr>
      <w:r>
        <w:rPr>
          <w:i/>
        </w:rPr>
        <w:t xml:space="preserve">     </w:t>
      </w:r>
      <w:r w:rsidRPr="00F6127F">
        <w:rPr>
          <w:i/>
        </w:rPr>
        <w:t>Neamțului</w:t>
      </w:r>
      <w:r>
        <w:rPr>
          <w:i/>
        </w:rPr>
        <w:t xml:space="preserve"> </w:t>
      </w:r>
      <w:r w:rsidRPr="00F6127F">
        <w:rPr>
          <w:i/>
        </w:rPr>
        <w:t>Vol. I</w:t>
      </w:r>
      <w:r w:rsidRPr="00F6127F">
        <w:t xml:space="preserve"> , s.n., Ed. A</w:t>
      </w:r>
      <w:r>
        <w:t>sociația Română Pentru Educație</w:t>
      </w:r>
      <w:r w:rsidRPr="00F6127F">
        <w:t xml:space="preserve"> Individual Adaptată 2012, s.l. p. 19 </w:t>
      </w:r>
    </w:p>
  </w:footnote>
  <w:footnote w:id="19">
    <w:p w:rsidR="00711080" w:rsidRPr="00F6127F" w:rsidRDefault="00711080" w:rsidP="00711080">
      <w:pPr>
        <w:pStyle w:val="FootnoteText"/>
        <w:jc w:val="both"/>
      </w:pPr>
      <w:r w:rsidRPr="00F6127F">
        <w:rPr>
          <w:rStyle w:val="FootnoteReference"/>
        </w:rPr>
        <w:footnoteRef/>
      </w:r>
      <w:r w:rsidRPr="00F6127F">
        <w:t xml:space="preserve"> </w:t>
      </w:r>
      <w:r w:rsidRPr="00F6127F">
        <w:rPr>
          <w:bdr w:val="single" w:sz="4" w:space="0" w:color="auto"/>
        </w:rPr>
        <w:t>P. DIACONU</w:t>
      </w:r>
      <w:r w:rsidRPr="00F6127F">
        <w:t xml:space="preserve"> ,, Săpăturile de la Mănăstirea Neamț” </w:t>
      </w:r>
      <w:r>
        <w:t>…</w:t>
      </w:r>
      <w:r w:rsidRPr="00F6127F">
        <w:t>, p. 700</w:t>
      </w:r>
    </w:p>
  </w:footnote>
  <w:footnote w:id="20">
    <w:p w:rsidR="00711080" w:rsidRPr="00F6127F" w:rsidRDefault="00711080" w:rsidP="00711080">
      <w:pPr>
        <w:pStyle w:val="FootnoteText"/>
        <w:jc w:val="both"/>
        <w:rPr>
          <w:lang w:val="ro-RO"/>
        </w:rPr>
      </w:pPr>
      <w:r w:rsidRPr="00F6127F">
        <w:rPr>
          <w:rStyle w:val="FootnoteReference"/>
        </w:rPr>
        <w:footnoteRef/>
      </w:r>
      <w:r w:rsidRPr="00F6127F">
        <w:t xml:space="preserve"> </w:t>
      </w:r>
      <w:r w:rsidRPr="00F6127F">
        <w:rPr>
          <w:bdr w:val="single" w:sz="4" w:space="0" w:color="auto"/>
        </w:rPr>
        <w:t>P.DIACONU</w:t>
      </w:r>
      <w:r w:rsidRPr="00F6127F">
        <w:t xml:space="preserve"> ,, Săpăturile de la Mănăstirea Neamț” </w:t>
      </w:r>
      <w:r>
        <w:t>…</w:t>
      </w:r>
      <w:r w:rsidRPr="00F6127F">
        <w:t xml:space="preserve">, </w:t>
      </w:r>
      <w:r>
        <w:t xml:space="preserve"> </w:t>
      </w:r>
      <w:r w:rsidRPr="00F6127F">
        <w:t>p.</w:t>
      </w:r>
      <w:r>
        <w:t xml:space="preserve"> </w:t>
      </w:r>
      <w:r w:rsidRPr="00F6127F">
        <w:t>701</w:t>
      </w:r>
    </w:p>
  </w:footnote>
  <w:footnote w:id="21">
    <w:p w:rsidR="00711080" w:rsidRDefault="00711080" w:rsidP="00711080">
      <w:pPr>
        <w:autoSpaceDE w:val="0"/>
        <w:autoSpaceDN w:val="0"/>
        <w:adjustRightInd w:val="0"/>
        <w:spacing w:after="0" w:line="240" w:lineRule="auto"/>
        <w:jc w:val="both"/>
        <w:rPr>
          <w:rFonts w:ascii="Times New Roman" w:hAnsi="Times New Roman" w:cs="Times New Roman"/>
          <w:sz w:val="20"/>
          <w:szCs w:val="20"/>
        </w:rPr>
      </w:pPr>
      <w:r w:rsidRPr="00F6127F">
        <w:rPr>
          <w:rStyle w:val="FootnoteReference"/>
        </w:rPr>
        <w:footnoteRef/>
      </w:r>
      <w:r w:rsidRPr="00F6127F">
        <w:t xml:space="preserve"> </w:t>
      </w:r>
      <w:r w:rsidRPr="00F6127F">
        <w:rPr>
          <w:rFonts w:ascii="Times New Roman" w:hAnsi="Times New Roman" w:cs="Times New Roman"/>
          <w:sz w:val="20"/>
          <w:szCs w:val="20"/>
          <w:bdr w:val="single" w:sz="4" w:space="0" w:color="auto"/>
        </w:rPr>
        <w:t>Grigore URECHE</w:t>
      </w:r>
      <w:r w:rsidRPr="00F6127F">
        <w:rPr>
          <w:rFonts w:ascii="Times New Roman" w:hAnsi="Times New Roman" w:cs="Times New Roman"/>
          <w:sz w:val="20"/>
          <w:szCs w:val="20"/>
        </w:rPr>
        <w:t xml:space="preserve">  </w:t>
      </w:r>
      <w:r w:rsidRPr="00F6127F">
        <w:rPr>
          <w:rFonts w:ascii="Times New Roman" w:hAnsi="Times New Roman" w:cs="Times New Roman"/>
          <w:i/>
          <w:sz w:val="20"/>
          <w:szCs w:val="20"/>
        </w:rPr>
        <w:t>Letopisețul Țării Moldovei</w:t>
      </w:r>
      <w:r w:rsidRPr="00F6127F">
        <w:rPr>
          <w:rFonts w:ascii="Times New Roman" w:hAnsi="Times New Roman" w:cs="Times New Roman"/>
          <w:sz w:val="20"/>
          <w:szCs w:val="20"/>
        </w:rPr>
        <w:t xml:space="preserve"> ,Ed. de Stat Pentru Literatură și Artă, București, 1958, p. 150 ,,Acei </w:t>
      </w:r>
    </w:p>
    <w:p w:rsidR="00711080" w:rsidRDefault="00711080" w:rsidP="0071108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F6127F">
        <w:rPr>
          <w:rFonts w:ascii="Times New Roman" w:hAnsi="Times New Roman" w:cs="Times New Roman"/>
          <w:sz w:val="20"/>
          <w:szCs w:val="20"/>
        </w:rPr>
        <w:t>lei sălbatici şi lupi încruntaţi, a</w:t>
      </w:r>
      <w:r>
        <w:rPr>
          <w:rFonts w:ascii="Times New Roman" w:hAnsi="Times New Roman" w:cs="Times New Roman"/>
          <w:sz w:val="20"/>
          <w:szCs w:val="20"/>
        </w:rPr>
        <w:t>nume Mihul hatmanul şi</w:t>
      </w:r>
      <w:r w:rsidRPr="00F6127F">
        <w:rPr>
          <w:rFonts w:ascii="Times New Roman" w:hAnsi="Times New Roman" w:cs="Times New Roman"/>
          <w:sz w:val="20"/>
          <w:szCs w:val="20"/>
        </w:rPr>
        <w:t xml:space="preserve"> Trotuşanu  logofătul, dimpreună şi cu alţii carii era, de le  </w:t>
      </w:r>
    </w:p>
    <w:p w:rsidR="00711080" w:rsidRPr="00F6127F" w:rsidRDefault="00711080" w:rsidP="0071108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F6127F">
        <w:rPr>
          <w:rFonts w:ascii="Times New Roman" w:hAnsi="Times New Roman" w:cs="Times New Roman"/>
          <w:sz w:val="20"/>
          <w:szCs w:val="20"/>
        </w:rPr>
        <w:t xml:space="preserve">pristăniia lor, daca omorîră pre Ştefan vodă, cu toţii au  rădicatu domnu pre Alixandru vodă, ce-i ziciia Cornea, carile  </w:t>
      </w:r>
    </w:p>
    <w:p w:rsidR="00711080" w:rsidRDefault="00711080" w:rsidP="0071108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F6127F">
        <w:rPr>
          <w:rFonts w:ascii="Times New Roman" w:hAnsi="Times New Roman" w:cs="Times New Roman"/>
          <w:sz w:val="20"/>
          <w:szCs w:val="20"/>
        </w:rPr>
        <w:t xml:space="preserve">fusease  atuncea portariu la cetatea Sucevii, iară mai denainte vreme fusese slugă Ia Mihul hatmanul. Şi daca l-au </w:t>
      </w:r>
    </w:p>
    <w:p w:rsidR="00711080" w:rsidRPr="00F6127F" w:rsidRDefault="00711080" w:rsidP="00711080">
      <w:pPr>
        <w:autoSpaceDE w:val="0"/>
        <w:autoSpaceDN w:val="0"/>
        <w:adjustRightInd w:val="0"/>
        <w:spacing w:after="0" w:line="240" w:lineRule="auto"/>
        <w:jc w:val="both"/>
        <w:rPr>
          <w:sz w:val="20"/>
          <w:szCs w:val="20"/>
          <w:lang w:val="ro-RO"/>
        </w:rPr>
      </w:pPr>
      <w:r>
        <w:rPr>
          <w:rFonts w:ascii="Times New Roman" w:hAnsi="Times New Roman" w:cs="Times New Roman"/>
          <w:sz w:val="20"/>
          <w:szCs w:val="20"/>
        </w:rPr>
        <w:t xml:space="preserve">     </w:t>
      </w:r>
      <w:r w:rsidRPr="00F6127F">
        <w:rPr>
          <w:rFonts w:ascii="Times New Roman" w:hAnsi="Times New Roman" w:cs="Times New Roman"/>
          <w:sz w:val="20"/>
          <w:szCs w:val="20"/>
        </w:rPr>
        <w:t>rădicatu domnu, i-au pus numele Alexandru vodă”.</w:t>
      </w:r>
    </w:p>
  </w:footnote>
  <w:footnote w:id="22">
    <w:p w:rsidR="00711080" w:rsidRPr="00F6127F" w:rsidRDefault="00711080" w:rsidP="00711080">
      <w:pPr>
        <w:pStyle w:val="FootnoteText"/>
        <w:jc w:val="both"/>
        <w:rPr>
          <w:lang w:val="ro-RO"/>
        </w:rPr>
      </w:pPr>
      <w:r w:rsidRPr="00F6127F">
        <w:rPr>
          <w:rStyle w:val="FootnoteReference"/>
        </w:rPr>
        <w:footnoteRef/>
      </w:r>
      <w:r w:rsidRPr="00F6127F">
        <w:t xml:space="preserve"> </w:t>
      </w:r>
      <w:r w:rsidRPr="00F6127F">
        <w:rPr>
          <w:bdr w:val="single" w:sz="4" w:space="0" w:color="auto"/>
        </w:rPr>
        <w:t>P. DIACONU</w:t>
      </w:r>
      <w:r w:rsidRPr="00F6127F">
        <w:t xml:space="preserve"> ,, Săpăturile de la Mănăstirea Neamț” </w:t>
      </w:r>
      <w:r>
        <w:t>…</w:t>
      </w:r>
      <w:r w:rsidRPr="00F6127F">
        <w:t>, p</w:t>
      </w:r>
      <w:r w:rsidRPr="00F6127F">
        <w:rPr>
          <w:lang w:val="ro-RO"/>
        </w:rPr>
        <w:t>.</w:t>
      </w:r>
      <w:r>
        <w:rPr>
          <w:lang w:val="ro-RO"/>
        </w:rPr>
        <w:t xml:space="preserve"> </w:t>
      </w:r>
      <w:r w:rsidRPr="00F6127F">
        <w:rPr>
          <w:lang w:val="ro-RO"/>
        </w:rPr>
        <w:t>702</w:t>
      </w:r>
    </w:p>
  </w:footnote>
  <w:footnote w:id="23">
    <w:p w:rsidR="00711080" w:rsidRPr="00F6127F" w:rsidRDefault="00711080" w:rsidP="00711080">
      <w:pPr>
        <w:pStyle w:val="FootnoteText"/>
        <w:jc w:val="both"/>
        <w:rPr>
          <w:lang w:val="ro-RO"/>
        </w:rPr>
      </w:pPr>
      <w:r w:rsidRPr="00F6127F">
        <w:rPr>
          <w:rStyle w:val="FootnoteReference"/>
        </w:rPr>
        <w:footnoteRef/>
      </w:r>
      <w:r w:rsidRPr="00F6127F">
        <w:t xml:space="preserve"> </w:t>
      </w:r>
      <w:r w:rsidRPr="00F6127F">
        <w:rPr>
          <w:bdr w:val="single" w:sz="4" w:space="0" w:color="auto"/>
        </w:rPr>
        <w:t>P. DIACONU</w:t>
      </w:r>
      <w:r w:rsidRPr="00F6127F">
        <w:t xml:space="preserve"> ,, Săpăturile de la Mănăstirea Neamț” </w:t>
      </w:r>
      <w:r>
        <w:t>…</w:t>
      </w:r>
      <w:r w:rsidRPr="00F6127F">
        <w:t xml:space="preserve">, </w:t>
      </w:r>
      <w:r w:rsidRPr="00F6127F">
        <w:rPr>
          <w:lang w:val="ro-RO"/>
        </w:rPr>
        <w:t>p. 705</w:t>
      </w:r>
    </w:p>
  </w:footnote>
  <w:footnote w:id="24">
    <w:p w:rsidR="00711080" w:rsidRDefault="00711080" w:rsidP="00711080">
      <w:pPr>
        <w:pStyle w:val="FootnoteText"/>
        <w:jc w:val="both"/>
        <w:rPr>
          <w:shd w:val="clear" w:color="auto" w:fill="FFFFFF"/>
        </w:rPr>
      </w:pPr>
      <w:r w:rsidRPr="00F6127F">
        <w:rPr>
          <w:rStyle w:val="FootnoteReference"/>
        </w:rPr>
        <w:footnoteRef/>
      </w:r>
      <w:r w:rsidRPr="00F6127F">
        <w:t xml:space="preserve"> </w:t>
      </w:r>
      <w:r w:rsidRPr="00F6127F">
        <w:rPr>
          <w:bCs/>
          <w:bdr w:val="none" w:sz="0" w:space="0" w:color="auto" w:frame="1"/>
          <w:shd w:val="clear" w:color="auto" w:fill="FFFFFF"/>
        </w:rPr>
        <w:t>Elena Cantacuzino (n. octombrie 1611, Suceava – d. 2 martie 1687, com. Filipeşti, jud. Prahova).</w:t>
      </w:r>
      <w:r w:rsidRPr="00F6127F">
        <w:rPr>
          <w:shd w:val="clear" w:color="auto" w:fill="FFFFFF"/>
        </w:rPr>
        <w:t xml:space="preserve"> Fiica domnului </w:t>
      </w:r>
    </w:p>
    <w:p w:rsidR="00711080" w:rsidRDefault="00711080" w:rsidP="00711080">
      <w:pPr>
        <w:pStyle w:val="FootnoteText"/>
        <w:jc w:val="both"/>
        <w:rPr>
          <w:shd w:val="clear" w:color="auto" w:fill="FFFFFF"/>
        </w:rPr>
      </w:pPr>
      <w:r>
        <w:rPr>
          <w:shd w:val="clear" w:color="auto" w:fill="FFFFFF"/>
        </w:rPr>
        <w:t xml:space="preserve">     </w:t>
      </w:r>
      <w:r w:rsidRPr="00F6127F">
        <w:rPr>
          <w:shd w:val="clear" w:color="auto" w:fill="FFFFFF"/>
        </w:rPr>
        <w:t>muntean Radu Şerban (1602–</w:t>
      </w:r>
      <w:r>
        <w:rPr>
          <w:shd w:val="clear" w:color="auto" w:fill="FFFFFF"/>
        </w:rPr>
        <w:t xml:space="preserve">1610) şi a Elinei, din familia </w:t>
      </w:r>
      <w:r w:rsidRPr="00F6127F">
        <w:rPr>
          <w:shd w:val="clear" w:color="auto" w:fill="FFFFFF"/>
        </w:rPr>
        <w:t xml:space="preserve">marilor boieri Mărgineni. A studiat la Viena, cât timp </w:t>
      </w:r>
    </w:p>
    <w:p w:rsidR="00711080" w:rsidRDefault="00711080" w:rsidP="00711080">
      <w:pPr>
        <w:pStyle w:val="FootnoteText"/>
        <w:jc w:val="both"/>
        <w:rPr>
          <w:shd w:val="clear" w:color="auto" w:fill="FFFFFF"/>
        </w:rPr>
      </w:pPr>
      <w:r>
        <w:rPr>
          <w:shd w:val="clear" w:color="auto" w:fill="FFFFFF"/>
        </w:rPr>
        <w:t xml:space="preserve">     </w:t>
      </w:r>
      <w:r w:rsidRPr="00F6127F">
        <w:rPr>
          <w:shd w:val="clear" w:color="auto" w:fill="FFFFFF"/>
        </w:rPr>
        <w:t xml:space="preserve">familia ei a fost refugiată acolo, în particular şi la un pension de călugăriţe. Revenită în ţară după moartea tatălui </w:t>
      </w:r>
    </w:p>
    <w:p w:rsidR="00711080" w:rsidRDefault="00711080" w:rsidP="00711080">
      <w:pPr>
        <w:pStyle w:val="FootnoteText"/>
        <w:jc w:val="both"/>
        <w:rPr>
          <w:shd w:val="clear" w:color="auto" w:fill="FFFFFF"/>
        </w:rPr>
      </w:pPr>
      <w:r>
        <w:rPr>
          <w:shd w:val="clear" w:color="auto" w:fill="FFFFFF"/>
        </w:rPr>
        <w:t xml:space="preserve">     </w:t>
      </w:r>
      <w:r w:rsidRPr="00F6127F">
        <w:rPr>
          <w:shd w:val="clear" w:color="auto" w:fill="FFFFFF"/>
        </w:rPr>
        <w:t>(1620),</w:t>
      </w:r>
      <w:r>
        <w:rPr>
          <w:shd w:val="clear" w:color="auto" w:fill="FFFFFF"/>
        </w:rPr>
        <w:t xml:space="preserve"> </w:t>
      </w:r>
      <w:r w:rsidRPr="00F6127F">
        <w:rPr>
          <w:shd w:val="clear" w:color="auto" w:fill="FFFFFF"/>
        </w:rPr>
        <w:t xml:space="preserve">s-a căsătorit cu postelnicul Constantin Cantacuzino, grec venit de la Constantinopol în timpul domniei lui </w:t>
      </w:r>
    </w:p>
    <w:p w:rsidR="00711080" w:rsidRDefault="00711080" w:rsidP="00711080">
      <w:pPr>
        <w:pStyle w:val="FootnoteText"/>
        <w:spacing w:line="360" w:lineRule="auto"/>
        <w:jc w:val="both"/>
        <w:rPr>
          <w:shd w:val="clear" w:color="auto" w:fill="FFFFFF"/>
        </w:rPr>
      </w:pPr>
      <w:r>
        <w:rPr>
          <w:shd w:val="clear" w:color="auto" w:fill="FFFFFF"/>
        </w:rPr>
        <w:t xml:space="preserve">     </w:t>
      </w:r>
      <w:r w:rsidRPr="00F6127F">
        <w:rPr>
          <w:shd w:val="clear" w:color="auto" w:fill="FFFFFF"/>
        </w:rPr>
        <w:t>Matei Basarab, fondatorul dinastiei boierilor Cantacuzini. A avut 12</w:t>
      </w:r>
      <w:r>
        <w:rPr>
          <w:shd w:val="clear" w:color="auto" w:fill="FFFFFF"/>
        </w:rPr>
        <w:t xml:space="preserve"> </w:t>
      </w:r>
      <w:r w:rsidRPr="00F6127F">
        <w:rPr>
          <w:shd w:val="clear" w:color="auto" w:fill="FFFFFF"/>
        </w:rPr>
        <w:t>copii, 6</w:t>
      </w:r>
      <w:r>
        <w:rPr>
          <w:shd w:val="clear" w:color="auto" w:fill="FFFFFF"/>
        </w:rPr>
        <w:t xml:space="preserve"> </w:t>
      </w:r>
      <w:r w:rsidRPr="00F6127F">
        <w:rPr>
          <w:shd w:val="clear" w:color="auto" w:fill="FFFFFF"/>
        </w:rPr>
        <w:t xml:space="preserve">fete şi 6 băieţi, pe care i-a aliat cu </w:t>
      </w:r>
    </w:p>
    <w:p w:rsidR="00711080" w:rsidRPr="00F6127F" w:rsidRDefault="00711080" w:rsidP="00711080">
      <w:pPr>
        <w:pStyle w:val="FootnoteText"/>
        <w:jc w:val="both"/>
        <w:rPr>
          <w:shd w:val="clear" w:color="auto" w:fill="FFFFFF"/>
        </w:rPr>
      </w:pPr>
      <w:r>
        <w:rPr>
          <w:shd w:val="clear" w:color="auto" w:fill="FFFFFF"/>
        </w:rPr>
        <w:t xml:space="preserve">     </w:t>
      </w:r>
      <w:r w:rsidRPr="00F6127F">
        <w:rPr>
          <w:shd w:val="clear" w:color="auto" w:fill="FFFFFF"/>
        </w:rPr>
        <w:t>membrii unor familii renumite, bogate şi puternice.</w:t>
      </w:r>
    </w:p>
    <w:p w:rsidR="00711080" w:rsidRDefault="00711080" w:rsidP="00711080">
      <w:pPr>
        <w:pStyle w:val="FootnoteText"/>
        <w:jc w:val="both"/>
        <w:rPr>
          <w:rStyle w:val="Strong"/>
          <w:b w:val="0"/>
          <w:bdr w:val="none" w:sz="0" w:space="0" w:color="auto" w:frame="1"/>
          <w:shd w:val="clear" w:color="auto" w:fill="FFFFFF"/>
        </w:rPr>
      </w:pPr>
      <w:r>
        <w:rPr>
          <w:rStyle w:val="Strong"/>
          <w:bdr w:val="none" w:sz="0" w:space="0" w:color="auto" w:frame="1"/>
          <w:shd w:val="clear" w:color="auto" w:fill="FFFFFF"/>
        </w:rPr>
        <w:t xml:space="preserve">     </w:t>
      </w:r>
      <w:r w:rsidRPr="00F6127F">
        <w:rPr>
          <w:rStyle w:val="Strong"/>
          <w:bdr w:val="none" w:sz="0" w:space="0" w:color="auto" w:frame="1"/>
          <w:shd w:val="clear" w:color="auto" w:fill="FFFFFF"/>
        </w:rPr>
        <w:t xml:space="preserve">George MARCU, </w:t>
      </w:r>
      <w:r w:rsidRPr="00F6127F">
        <w:rPr>
          <w:rStyle w:val="Emphasis"/>
          <w:bCs/>
          <w:bdr w:val="none" w:sz="0" w:space="0" w:color="auto" w:frame="1"/>
        </w:rPr>
        <w:t>Enciclopedia personalităţilor feminine din România</w:t>
      </w:r>
      <w:r w:rsidRPr="00F6127F">
        <w:rPr>
          <w:rStyle w:val="Strong"/>
          <w:bdr w:val="none" w:sz="0" w:space="0" w:color="auto" w:frame="1"/>
          <w:shd w:val="clear" w:color="auto" w:fill="FFFFFF"/>
        </w:rPr>
        <w:t xml:space="preserve">, cuvânt înainte acad. Marius Sala, lucrare </w:t>
      </w:r>
    </w:p>
    <w:p w:rsidR="00711080" w:rsidRPr="00F6127F" w:rsidRDefault="00711080" w:rsidP="00711080">
      <w:pPr>
        <w:pStyle w:val="FootnoteText"/>
        <w:jc w:val="both"/>
        <w:rPr>
          <w:rStyle w:val="Strong"/>
          <w:b w:val="0"/>
          <w:bdr w:val="none" w:sz="0" w:space="0" w:color="auto" w:frame="1"/>
          <w:shd w:val="clear" w:color="auto" w:fill="FFFFFF"/>
        </w:rPr>
      </w:pPr>
      <w:r>
        <w:rPr>
          <w:rStyle w:val="Strong"/>
          <w:bdr w:val="none" w:sz="0" w:space="0" w:color="auto" w:frame="1"/>
          <w:shd w:val="clear" w:color="auto" w:fill="FFFFFF"/>
        </w:rPr>
        <w:t xml:space="preserve">     </w:t>
      </w:r>
      <w:r w:rsidRPr="00F6127F">
        <w:rPr>
          <w:rStyle w:val="Strong"/>
          <w:bdr w:val="none" w:sz="0" w:space="0" w:color="auto" w:frame="1"/>
          <w:shd w:val="clear" w:color="auto" w:fill="FFFFFF"/>
        </w:rPr>
        <w:t xml:space="preserve">publicată de Ed. Meronia, Bucureşti,  </w:t>
      </w:r>
    </w:p>
    <w:p w:rsidR="00711080" w:rsidRDefault="00711080" w:rsidP="00711080">
      <w:pPr>
        <w:pStyle w:val="FootnoteText"/>
        <w:jc w:val="both"/>
        <w:rPr>
          <w:lang w:val="ro-RO"/>
        </w:rPr>
      </w:pPr>
      <w:r w:rsidRPr="00F6127F">
        <w:rPr>
          <w:rStyle w:val="Strong"/>
          <w:bdr w:val="none" w:sz="0" w:space="0" w:color="auto" w:frame="1"/>
          <w:shd w:val="clear" w:color="auto" w:fill="FFFFFF"/>
        </w:rPr>
        <w:t xml:space="preserve">     2012,</w:t>
      </w:r>
      <w:r w:rsidRPr="00F6127F">
        <w:rPr>
          <w:rStyle w:val="Strong"/>
          <w:color w:val="4E4E54"/>
          <w:bdr w:val="none" w:sz="0" w:space="0" w:color="auto" w:frame="1"/>
          <w:shd w:val="clear" w:color="auto" w:fill="FFFFFF"/>
        </w:rPr>
        <w:t>.</w:t>
      </w:r>
      <w:hyperlink r:id="rId1" w:history="1">
        <w:r w:rsidRPr="00F6127F">
          <w:rPr>
            <w:rStyle w:val="Hyperlink"/>
            <w:shd w:val="clear" w:color="auto" w:fill="FFFFFF"/>
          </w:rPr>
          <w:t>http://reteaualiterara.ning.com/profiles/blogs/doamne-i-domni-e-ale-rom-nilor-ii-elena-</w:t>
        </w:r>
      </w:hyperlink>
      <w:r w:rsidRPr="00F6127F">
        <w:rPr>
          <w:u w:val="single"/>
          <w:shd w:val="clear" w:color="auto" w:fill="FFFFFF"/>
        </w:rPr>
        <w:t xml:space="preserve">cantacuzino, </w:t>
      </w:r>
      <w:r w:rsidRPr="00F6127F">
        <w:rPr>
          <w:lang w:val="ro-RO"/>
        </w:rPr>
        <w:t xml:space="preserve">10 aprilie </w:t>
      </w:r>
    </w:p>
    <w:p w:rsidR="00711080" w:rsidRPr="00F6127F" w:rsidRDefault="00711080" w:rsidP="00711080">
      <w:pPr>
        <w:pStyle w:val="FootnoteText"/>
        <w:jc w:val="both"/>
        <w:rPr>
          <w:lang w:val="ro-RO"/>
        </w:rPr>
      </w:pPr>
      <w:r>
        <w:rPr>
          <w:lang w:val="ro-RO"/>
        </w:rPr>
        <w:t xml:space="preserve">     </w:t>
      </w:r>
      <w:r w:rsidRPr="00F6127F">
        <w:rPr>
          <w:lang w:val="ro-RO"/>
        </w:rPr>
        <w:t>2018.</w:t>
      </w:r>
    </w:p>
  </w:footnote>
  <w:footnote w:id="25">
    <w:p w:rsidR="00711080" w:rsidRPr="00F6127F" w:rsidRDefault="00711080" w:rsidP="00711080">
      <w:pPr>
        <w:pStyle w:val="FootnoteText"/>
        <w:jc w:val="both"/>
        <w:rPr>
          <w:lang w:val="ro-RO"/>
        </w:rPr>
      </w:pPr>
      <w:r w:rsidRPr="00F6127F">
        <w:rPr>
          <w:rStyle w:val="FootnoteReference"/>
        </w:rPr>
        <w:footnoteRef/>
      </w:r>
      <w:r w:rsidRPr="00F6127F">
        <w:t xml:space="preserve"> </w:t>
      </w:r>
      <w:r w:rsidRPr="00F6127F">
        <w:rPr>
          <w:rFonts w:cs="Arial"/>
          <w:bdr w:val="single" w:sz="4" w:space="0" w:color="auto"/>
        </w:rPr>
        <w:t>Ș. BALȘ</w:t>
      </w:r>
      <w:r w:rsidRPr="00F6127F">
        <w:rPr>
          <w:rFonts w:cs="Arial"/>
        </w:rPr>
        <w:t xml:space="preserve">, </w:t>
      </w:r>
      <w:r w:rsidRPr="00F6127F">
        <w:rPr>
          <w:rFonts w:cs="Arial"/>
          <w:bdr w:val="single" w:sz="4" w:space="0" w:color="auto"/>
        </w:rPr>
        <w:t>C. NICOLESCU</w:t>
      </w:r>
      <w:r w:rsidRPr="00F6127F">
        <w:rPr>
          <w:rFonts w:cs="Arial"/>
        </w:rPr>
        <w:t xml:space="preserve">, </w:t>
      </w:r>
      <w:r w:rsidRPr="00F6127F">
        <w:rPr>
          <w:rFonts w:cs="Arial"/>
          <w:i/>
        </w:rPr>
        <w:t xml:space="preserve">Mănăstirea Neamț, </w:t>
      </w:r>
      <w:r w:rsidRPr="00F6127F">
        <w:t>p. 8.</w:t>
      </w:r>
    </w:p>
  </w:footnote>
  <w:footnote w:id="26">
    <w:p w:rsidR="00711080" w:rsidRPr="00F6127F" w:rsidRDefault="00711080" w:rsidP="00711080">
      <w:pPr>
        <w:pStyle w:val="FootnoteText"/>
        <w:jc w:val="both"/>
        <w:rPr>
          <w:lang w:val="ro-RO"/>
        </w:rPr>
      </w:pPr>
      <w:r w:rsidRPr="00F6127F">
        <w:rPr>
          <w:rStyle w:val="FootnoteReference"/>
        </w:rPr>
        <w:footnoteRef/>
      </w:r>
      <w:r w:rsidRPr="00F6127F">
        <w:t xml:space="preserve"> </w:t>
      </w:r>
      <w:r w:rsidRPr="00F6127F">
        <w:rPr>
          <w:rFonts w:cs="Arial"/>
          <w:bdr w:val="single" w:sz="4" w:space="0" w:color="auto"/>
        </w:rPr>
        <w:t>Ș. BALȘ</w:t>
      </w:r>
      <w:r w:rsidRPr="00F6127F">
        <w:rPr>
          <w:rFonts w:cs="Arial"/>
        </w:rPr>
        <w:t xml:space="preserve">, </w:t>
      </w:r>
      <w:r w:rsidRPr="00F6127F">
        <w:rPr>
          <w:rFonts w:cs="Arial"/>
          <w:bdr w:val="single" w:sz="4" w:space="0" w:color="auto"/>
        </w:rPr>
        <w:t>C. NICOLESCU</w:t>
      </w:r>
      <w:r w:rsidRPr="00F6127F">
        <w:rPr>
          <w:rFonts w:cs="Arial"/>
        </w:rPr>
        <w:t xml:space="preserve">, </w:t>
      </w:r>
      <w:r w:rsidRPr="00F6127F">
        <w:rPr>
          <w:rFonts w:cs="Arial"/>
          <w:i/>
        </w:rPr>
        <w:t xml:space="preserve">Mănăstirea Neamț, </w:t>
      </w:r>
      <w:r w:rsidRPr="00F6127F">
        <w:rPr>
          <w:rFonts w:cs="Arial"/>
        </w:rPr>
        <w:t>p.</w:t>
      </w:r>
      <w:r w:rsidRPr="00F6127F">
        <w:rPr>
          <w:lang w:val="ro-RO"/>
        </w:rPr>
        <w:t xml:space="preserve"> 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C8E" w:rsidRDefault="00245C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C8E" w:rsidRDefault="00245C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C8E" w:rsidRDefault="00245C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2742E"/>
    <w:multiLevelType w:val="multilevel"/>
    <w:tmpl w:val="4D80A064"/>
    <w:lvl w:ilvl="0">
      <w:start w:val="1"/>
      <w:numFmt w:val="decimal"/>
      <w:lvlText w:val="%1."/>
      <w:lvlJc w:val="left"/>
      <w:pPr>
        <w:ind w:left="9180" w:hanging="360"/>
      </w:pPr>
      <w:rPr>
        <w:rFonts w:hint="default"/>
      </w:rPr>
    </w:lvl>
    <w:lvl w:ilvl="1">
      <w:start w:val="2"/>
      <w:numFmt w:val="decimal"/>
      <w:isLgl/>
      <w:lvlText w:val="%1.%2."/>
      <w:lvlJc w:val="left"/>
      <w:pPr>
        <w:ind w:left="9675" w:hanging="495"/>
      </w:pPr>
      <w:rPr>
        <w:rFonts w:hint="default"/>
      </w:rPr>
    </w:lvl>
    <w:lvl w:ilvl="2">
      <w:start w:val="1"/>
      <w:numFmt w:val="decimal"/>
      <w:isLgl/>
      <w:lvlText w:val="%1.%2.%3."/>
      <w:lvlJc w:val="left"/>
      <w:pPr>
        <w:ind w:left="10260" w:hanging="720"/>
      </w:pPr>
      <w:rPr>
        <w:rFonts w:hint="default"/>
      </w:rPr>
    </w:lvl>
    <w:lvl w:ilvl="3">
      <w:start w:val="1"/>
      <w:numFmt w:val="decimal"/>
      <w:isLgl/>
      <w:lvlText w:val="%1.%2.%3.%4."/>
      <w:lvlJc w:val="left"/>
      <w:pPr>
        <w:ind w:left="10620" w:hanging="720"/>
      </w:pPr>
      <w:rPr>
        <w:rFonts w:hint="default"/>
      </w:rPr>
    </w:lvl>
    <w:lvl w:ilvl="4">
      <w:start w:val="1"/>
      <w:numFmt w:val="decimal"/>
      <w:isLgl/>
      <w:lvlText w:val="%1.%2.%3.%4.%5."/>
      <w:lvlJc w:val="left"/>
      <w:pPr>
        <w:ind w:left="11340" w:hanging="1080"/>
      </w:pPr>
      <w:rPr>
        <w:rFonts w:hint="default"/>
      </w:rPr>
    </w:lvl>
    <w:lvl w:ilvl="5">
      <w:start w:val="1"/>
      <w:numFmt w:val="decimal"/>
      <w:isLgl/>
      <w:lvlText w:val="%1.%2.%3.%4.%5.%6."/>
      <w:lvlJc w:val="left"/>
      <w:pPr>
        <w:ind w:left="11700" w:hanging="1080"/>
      </w:pPr>
      <w:rPr>
        <w:rFonts w:hint="default"/>
      </w:rPr>
    </w:lvl>
    <w:lvl w:ilvl="6">
      <w:start w:val="1"/>
      <w:numFmt w:val="decimal"/>
      <w:isLgl/>
      <w:lvlText w:val="%1.%2.%3.%4.%5.%6.%7."/>
      <w:lvlJc w:val="left"/>
      <w:pPr>
        <w:ind w:left="12420" w:hanging="1440"/>
      </w:pPr>
      <w:rPr>
        <w:rFonts w:hint="default"/>
      </w:rPr>
    </w:lvl>
    <w:lvl w:ilvl="7">
      <w:start w:val="1"/>
      <w:numFmt w:val="decimal"/>
      <w:isLgl/>
      <w:lvlText w:val="%1.%2.%3.%4.%5.%6.%7.%8."/>
      <w:lvlJc w:val="left"/>
      <w:pPr>
        <w:ind w:left="12780" w:hanging="1440"/>
      </w:pPr>
      <w:rPr>
        <w:rFonts w:hint="default"/>
      </w:rPr>
    </w:lvl>
    <w:lvl w:ilvl="8">
      <w:start w:val="1"/>
      <w:numFmt w:val="decimal"/>
      <w:isLgl/>
      <w:lvlText w:val="%1.%2.%3.%4.%5.%6.%7.%8.%9."/>
      <w:lvlJc w:val="left"/>
      <w:pPr>
        <w:ind w:left="135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11080"/>
    <w:rsid w:val="00000ACE"/>
    <w:rsid w:val="00003CAC"/>
    <w:rsid w:val="000044CE"/>
    <w:rsid w:val="00004F42"/>
    <w:rsid w:val="000078B0"/>
    <w:rsid w:val="00013114"/>
    <w:rsid w:val="00013936"/>
    <w:rsid w:val="00014CA7"/>
    <w:rsid w:val="00020053"/>
    <w:rsid w:val="000211D4"/>
    <w:rsid w:val="0002737F"/>
    <w:rsid w:val="00030410"/>
    <w:rsid w:val="0003153E"/>
    <w:rsid w:val="000318F2"/>
    <w:rsid w:val="00036C86"/>
    <w:rsid w:val="00036D6A"/>
    <w:rsid w:val="00041197"/>
    <w:rsid w:val="00044A36"/>
    <w:rsid w:val="00052CED"/>
    <w:rsid w:val="00054BD5"/>
    <w:rsid w:val="000611FD"/>
    <w:rsid w:val="00062ED6"/>
    <w:rsid w:val="000679F2"/>
    <w:rsid w:val="00070DCB"/>
    <w:rsid w:val="000719B3"/>
    <w:rsid w:val="00071C0B"/>
    <w:rsid w:val="00072D6D"/>
    <w:rsid w:val="00077117"/>
    <w:rsid w:val="000826BF"/>
    <w:rsid w:val="000832C1"/>
    <w:rsid w:val="000853AA"/>
    <w:rsid w:val="00085587"/>
    <w:rsid w:val="00091A12"/>
    <w:rsid w:val="00095C13"/>
    <w:rsid w:val="000A0A5F"/>
    <w:rsid w:val="000A254F"/>
    <w:rsid w:val="000A32C1"/>
    <w:rsid w:val="000A4AA8"/>
    <w:rsid w:val="000B0F56"/>
    <w:rsid w:val="000B3497"/>
    <w:rsid w:val="000B397E"/>
    <w:rsid w:val="000B3B9C"/>
    <w:rsid w:val="000B46A6"/>
    <w:rsid w:val="000B46A8"/>
    <w:rsid w:val="000B57DC"/>
    <w:rsid w:val="000C18E9"/>
    <w:rsid w:val="000C3D97"/>
    <w:rsid w:val="000C744A"/>
    <w:rsid w:val="000D0A7A"/>
    <w:rsid w:val="000D176A"/>
    <w:rsid w:val="000D1AD4"/>
    <w:rsid w:val="000D1C20"/>
    <w:rsid w:val="000E6A71"/>
    <w:rsid w:val="001012FF"/>
    <w:rsid w:val="001043BA"/>
    <w:rsid w:val="00104467"/>
    <w:rsid w:val="00105A7D"/>
    <w:rsid w:val="00105F61"/>
    <w:rsid w:val="00106E3A"/>
    <w:rsid w:val="00107A85"/>
    <w:rsid w:val="00111C8B"/>
    <w:rsid w:val="00112A17"/>
    <w:rsid w:val="00115336"/>
    <w:rsid w:val="0012035D"/>
    <w:rsid w:val="001232CA"/>
    <w:rsid w:val="00124FD2"/>
    <w:rsid w:val="0012602F"/>
    <w:rsid w:val="00126140"/>
    <w:rsid w:val="00126366"/>
    <w:rsid w:val="00137CD6"/>
    <w:rsid w:val="00140446"/>
    <w:rsid w:val="001422FE"/>
    <w:rsid w:val="00144111"/>
    <w:rsid w:val="0014428E"/>
    <w:rsid w:val="0015043C"/>
    <w:rsid w:val="00154EA2"/>
    <w:rsid w:val="00155765"/>
    <w:rsid w:val="001601DC"/>
    <w:rsid w:val="00161F13"/>
    <w:rsid w:val="00163C9C"/>
    <w:rsid w:val="00171A7F"/>
    <w:rsid w:val="00171BEA"/>
    <w:rsid w:val="00177B91"/>
    <w:rsid w:val="00181C59"/>
    <w:rsid w:val="00182356"/>
    <w:rsid w:val="001826A2"/>
    <w:rsid w:val="00184D43"/>
    <w:rsid w:val="00184E17"/>
    <w:rsid w:val="0018513B"/>
    <w:rsid w:val="00196273"/>
    <w:rsid w:val="00196B54"/>
    <w:rsid w:val="00197A7C"/>
    <w:rsid w:val="00197B70"/>
    <w:rsid w:val="001A4195"/>
    <w:rsid w:val="001A737A"/>
    <w:rsid w:val="001B5922"/>
    <w:rsid w:val="001B7AA0"/>
    <w:rsid w:val="001C2618"/>
    <w:rsid w:val="001C3A69"/>
    <w:rsid w:val="001C68C1"/>
    <w:rsid w:val="001D37AA"/>
    <w:rsid w:val="001D4B52"/>
    <w:rsid w:val="001D57EC"/>
    <w:rsid w:val="001D6C0A"/>
    <w:rsid w:val="001D6ECD"/>
    <w:rsid w:val="001E281E"/>
    <w:rsid w:val="001E2963"/>
    <w:rsid w:val="001F1F46"/>
    <w:rsid w:val="001F4200"/>
    <w:rsid w:val="00202DF9"/>
    <w:rsid w:val="00204141"/>
    <w:rsid w:val="00207B92"/>
    <w:rsid w:val="0021057D"/>
    <w:rsid w:val="002117B4"/>
    <w:rsid w:val="00212E40"/>
    <w:rsid w:val="0022053D"/>
    <w:rsid w:val="00223976"/>
    <w:rsid w:val="00223BE5"/>
    <w:rsid w:val="00227814"/>
    <w:rsid w:val="00230892"/>
    <w:rsid w:val="00232B10"/>
    <w:rsid w:val="00233608"/>
    <w:rsid w:val="00237AAF"/>
    <w:rsid w:val="00240FA5"/>
    <w:rsid w:val="00242D21"/>
    <w:rsid w:val="00245C8E"/>
    <w:rsid w:val="002475DC"/>
    <w:rsid w:val="00251C73"/>
    <w:rsid w:val="00255304"/>
    <w:rsid w:val="00255EFB"/>
    <w:rsid w:val="00263427"/>
    <w:rsid w:val="00264E34"/>
    <w:rsid w:val="00265010"/>
    <w:rsid w:val="002661F4"/>
    <w:rsid w:val="00266254"/>
    <w:rsid w:val="002670EA"/>
    <w:rsid w:val="0026723A"/>
    <w:rsid w:val="00267B17"/>
    <w:rsid w:val="00281E5A"/>
    <w:rsid w:val="00284256"/>
    <w:rsid w:val="0028527A"/>
    <w:rsid w:val="00285D79"/>
    <w:rsid w:val="00291DDD"/>
    <w:rsid w:val="002934BE"/>
    <w:rsid w:val="00293CB8"/>
    <w:rsid w:val="00294703"/>
    <w:rsid w:val="002961E0"/>
    <w:rsid w:val="002A3691"/>
    <w:rsid w:val="002A3B67"/>
    <w:rsid w:val="002A742D"/>
    <w:rsid w:val="002A7746"/>
    <w:rsid w:val="002B7A61"/>
    <w:rsid w:val="002C01AB"/>
    <w:rsid w:val="002C1461"/>
    <w:rsid w:val="002C15B3"/>
    <w:rsid w:val="002C4086"/>
    <w:rsid w:val="002C65F8"/>
    <w:rsid w:val="002D013B"/>
    <w:rsid w:val="002D0B94"/>
    <w:rsid w:val="002D1D71"/>
    <w:rsid w:val="002D6B89"/>
    <w:rsid w:val="002D77CB"/>
    <w:rsid w:val="002E0B1D"/>
    <w:rsid w:val="002E52EB"/>
    <w:rsid w:val="002E5AB4"/>
    <w:rsid w:val="002E67B7"/>
    <w:rsid w:val="002F4DC3"/>
    <w:rsid w:val="002F5DC4"/>
    <w:rsid w:val="002F6F29"/>
    <w:rsid w:val="00310F4A"/>
    <w:rsid w:val="00312C9C"/>
    <w:rsid w:val="00312CBC"/>
    <w:rsid w:val="00312CCD"/>
    <w:rsid w:val="003140EB"/>
    <w:rsid w:val="0032009F"/>
    <w:rsid w:val="0032325E"/>
    <w:rsid w:val="00335036"/>
    <w:rsid w:val="00343371"/>
    <w:rsid w:val="0034443B"/>
    <w:rsid w:val="0034596B"/>
    <w:rsid w:val="00350EFD"/>
    <w:rsid w:val="00351A68"/>
    <w:rsid w:val="00354096"/>
    <w:rsid w:val="00354558"/>
    <w:rsid w:val="00356A1A"/>
    <w:rsid w:val="00357923"/>
    <w:rsid w:val="00360335"/>
    <w:rsid w:val="003611C3"/>
    <w:rsid w:val="00362435"/>
    <w:rsid w:val="00366258"/>
    <w:rsid w:val="00366545"/>
    <w:rsid w:val="0036706D"/>
    <w:rsid w:val="00371AD9"/>
    <w:rsid w:val="00371E0D"/>
    <w:rsid w:val="00374FE9"/>
    <w:rsid w:val="00376BCF"/>
    <w:rsid w:val="00380A35"/>
    <w:rsid w:val="00383355"/>
    <w:rsid w:val="0038396A"/>
    <w:rsid w:val="00385F71"/>
    <w:rsid w:val="00386678"/>
    <w:rsid w:val="003872D7"/>
    <w:rsid w:val="003901FF"/>
    <w:rsid w:val="00392BFE"/>
    <w:rsid w:val="00393DBE"/>
    <w:rsid w:val="00394FDE"/>
    <w:rsid w:val="003A1DE9"/>
    <w:rsid w:val="003A37B8"/>
    <w:rsid w:val="003A45FF"/>
    <w:rsid w:val="003A5868"/>
    <w:rsid w:val="003A671D"/>
    <w:rsid w:val="003A7201"/>
    <w:rsid w:val="003B520D"/>
    <w:rsid w:val="003B668B"/>
    <w:rsid w:val="003B6955"/>
    <w:rsid w:val="003B6B6B"/>
    <w:rsid w:val="003B6CF2"/>
    <w:rsid w:val="003C065C"/>
    <w:rsid w:val="003C07FE"/>
    <w:rsid w:val="003C20E2"/>
    <w:rsid w:val="003C2859"/>
    <w:rsid w:val="003C6E25"/>
    <w:rsid w:val="003C72B4"/>
    <w:rsid w:val="003D13C7"/>
    <w:rsid w:val="003E15BA"/>
    <w:rsid w:val="003E367B"/>
    <w:rsid w:val="003E615B"/>
    <w:rsid w:val="003E62F4"/>
    <w:rsid w:val="003E6AC7"/>
    <w:rsid w:val="003E6B83"/>
    <w:rsid w:val="003E7649"/>
    <w:rsid w:val="003F1197"/>
    <w:rsid w:val="003F3939"/>
    <w:rsid w:val="003F4FD2"/>
    <w:rsid w:val="003F6062"/>
    <w:rsid w:val="003F618F"/>
    <w:rsid w:val="003F6E57"/>
    <w:rsid w:val="003F765D"/>
    <w:rsid w:val="004002A3"/>
    <w:rsid w:val="004009D7"/>
    <w:rsid w:val="00402B4E"/>
    <w:rsid w:val="0041234B"/>
    <w:rsid w:val="004300C7"/>
    <w:rsid w:val="004313B6"/>
    <w:rsid w:val="00431EA8"/>
    <w:rsid w:val="00437B3B"/>
    <w:rsid w:val="00440580"/>
    <w:rsid w:val="00451CA5"/>
    <w:rsid w:val="00457706"/>
    <w:rsid w:val="004601A3"/>
    <w:rsid w:val="00460953"/>
    <w:rsid w:val="004619AE"/>
    <w:rsid w:val="00463940"/>
    <w:rsid w:val="00464003"/>
    <w:rsid w:val="00464AE4"/>
    <w:rsid w:val="00466106"/>
    <w:rsid w:val="004704A4"/>
    <w:rsid w:val="00470F6B"/>
    <w:rsid w:val="004715FD"/>
    <w:rsid w:val="00483988"/>
    <w:rsid w:val="00484933"/>
    <w:rsid w:val="004871B6"/>
    <w:rsid w:val="00490274"/>
    <w:rsid w:val="0049303B"/>
    <w:rsid w:val="00494C37"/>
    <w:rsid w:val="004A01D3"/>
    <w:rsid w:val="004A4A9E"/>
    <w:rsid w:val="004A5DEE"/>
    <w:rsid w:val="004A6126"/>
    <w:rsid w:val="004A7155"/>
    <w:rsid w:val="004A782F"/>
    <w:rsid w:val="004B0A40"/>
    <w:rsid w:val="004B1417"/>
    <w:rsid w:val="004B1D25"/>
    <w:rsid w:val="004C12DB"/>
    <w:rsid w:val="004C4A7A"/>
    <w:rsid w:val="004C5C24"/>
    <w:rsid w:val="004D3822"/>
    <w:rsid w:val="004D554F"/>
    <w:rsid w:val="004E239A"/>
    <w:rsid w:val="004E56AC"/>
    <w:rsid w:val="004E67C5"/>
    <w:rsid w:val="004E7900"/>
    <w:rsid w:val="004F37DC"/>
    <w:rsid w:val="004F4C5B"/>
    <w:rsid w:val="004F5183"/>
    <w:rsid w:val="004F7AB5"/>
    <w:rsid w:val="005036D0"/>
    <w:rsid w:val="00513E89"/>
    <w:rsid w:val="005160DE"/>
    <w:rsid w:val="005169B3"/>
    <w:rsid w:val="005208A0"/>
    <w:rsid w:val="00521735"/>
    <w:rsid w:val="005221FC"/>
    <w:rsid w:val="0052392F"/>
    <w:rsid w:val="005271F1"/>
    <w:rsid w:val="00527AB8"/>
    <w:rsid w:val="00534195"/>
    <w:rsid w:val="00534700"/>
    <w:rsid w:val="00535784"/>
    <w:rsid w:val="00541290"/>
    <w:rsid w:val="00542732"/>
    <w:rsid w:val="00544D20"/>
    <w:rsid w:val="00544DC6"/>
    <w:rsid w:val="00550672"/>
    <w:rsid w:val="00551C8B"/>
    <w:rsid w:val="0055589B"/>
    <w:rsid w:val="00563E2A"/>
    <w:rsid w:val="005662A5"/>
    <w:rsid w:val="00567089"/>
    <w:rsid w:val="00567849"/>
    <w:rsid w:val="00567A4D"/>
    <w:rsid w:val="00573621"/>
    <w:rsid w:val="00573757"/>
    <w:rsid w:val="00574477"/>
    <w:rsid w:val="00575516"/>
    <w:rsid w:val="00575B65"/>
    <w:rsid w:val="005776A3"/>
    <w:rsid w:val="00577D5C"/>
    <w:rsid w:val="0058082D"/>
    <w:rsid w:val="005814D9"/>
    <w:rsid w:val="005820A0"/>
    <w:rsid w:val="005828F2"/>
    <w:rsid w:val="00582CC4"/>
    <w:rsid w:val="005852C7"/>
    <w:rsid w:val="00587E4C"/>
    <w:rsid w:val="00590EAB"/>
    <w:rsid w:val="00593174"/>
    <w:rsid w:val="00596864"/>
    <w:rsid w:val="005A3FAB"/>
    <w:rsid w:val="005A59D1"/>
    <w:rsid w:val="005A674B"/>
    <w:rsid w:val="005B0FFF"/>
    <w:rsid w:val="005B2A58"/>
    <w:rsid w:val="005B73E4"/>
    <w:rsid w:val="005B79BF"/>
    <w:rsid w:val="005B7FBB"/>
    <w:rsid w:val="005C79FE"/>
    <w:rsid w:val="005D1223"/>
    <w:rsid w:val="005D1DAF"/>
    <w:rsid w:val="005D35AB"/>
    <w:rsid w:val="005D537A"/>
    <w:rsid w:val="005E7D77"/>
    <w:rsid w:val="005F0BF2"/>
    <w:rsid w:val="005F1313"/>
    <w:rsid w:val="005F4B55"/>
    <w:rsid w:val="006075E4"/>
    <w:rsid w:val="0061139B"/>
    <w:rsid w:val="00612E1D"/>
    <w:rsid w:val="00614344"/>
    <w:rsid w:val="00616C7F"/>
    <w:rsid w:val="006176AC"/>
    <w:rsid w:val="00617B92"/>
    <w:rsid w:val="00617DA4"/>
    <w:rsid w:val="00620D9C"/>
    <w:rsid w:val="00621BCC"/>
    <w:rsid w:val="00622148"/>
    <w:rsid w:val="0062413C"/>
    <w:rsid w:val="006257E8"/>
    <w:rsid w:val="00627812"/>
    <w:rsid w:val="00631857"/>
    <w:rsid w:val="00633E1B"/>
    <w:rsid w:val="00635B30"/>
    <w:rsid w:val="00635D96"/>
    <w:rsid w:val="00636076"/>
    <w:rsid w:val="00637A97"/>
    <w:rsid w:val="006442A8"/>
    <w:rsid w:val="00645091"/>
    <w:rsid w:val="0064555A"/>
    <w:rsid w:val="006506E6"/>
    <w:rsid w:val="00652A3F"/>
    <w:rsid w:val="00653B19"/>
    <w:rsid w:val="00655B93"/>
    <w:rsid w:val="0066191A"/>
    <w:rsid w:val="0066316E"/>
    <w:rsid w:val="006712D3"/>
    <w:rsid w:val="00672756"/>
    <w:rsid w:val="00673AA1"/>
    <w:rsid w:val="0068098D"/>
    <w:rsid w:val="00683DFA"/>
    <w:rsid w:val="0068441C"/>
    <w:rsid w:val="0068467C"/>
    <w:rsid w:val="00684979"/>
    <w:rsid w:val="00687F03"/>
    <w:rsid w:val="00694D04"/>
    <w:rsid w:val="00695B46"/>
    <w:rsid w:val="006973CC"/>
    <w:rsid w:val="006A099E"/>
    <w:rsid w:val="006B06B7"/>
    <w:rsid w:val="006B20B8"/>
    <w:rsid w:val="006B63BD"/>
    <w:rsid w:val="006B6CA6"/>
    <w:rsid w:val="006B6F4D"/>
    <w:rsid w:val="006C0A19"/>
    <w:rsid w:val="006C47EA"/>
    <w:rsid w:val="006C5E50"/>
    <w:rsid w:val="006C74C3"/>
    <w:rsid w:val="006C779C"/>
    <w:rsid w:val="006D05BA"/>
    <w:rsid w:val="006D191D"/>
    <w:rsid w:val="006D1D4B"/>
    <w:rsid w:val="006D4B0D"/>
    <w:rsid w:val="006E0ED1"/>
    <w:rsid w:val="006E20B4"/>
    <w:rsid w:val="006E483B"/>
    <w:rsid w:val="006E7412"/>
    <w:rsid w:val="006F33FB"/>
    <w:rsid w:val="006F3BF1"/>
    <w:rsid w:val="006F428C"/>
    <w:rsid w:val="006F4879"/>
    <w:rsid w:val="007028B1"/>
    <w:rsid w:val="00703337"/>
    <w:rsid w:val="007054AD"/>
    <w:rsid w:val="00711080"/>
    <w:rsid w:val="00714114"/>
    <w:rsid w:val="00716761"/>
    <w:rsid w:val="00726554"/>
    <w:rsid w:val="00730B03"/>
    <w:rsid w:val="007337C9"/>
    <w:rsid w:val="00734521"/>
    <w:rsid w:val="007436F9"/>
    <w:rsid w:val="00744354"/>
    <w:rsid w:val="00745A51"/>
    <w:rsid w:val="00745B18"/>
    <w:rsid w:val="00746D32"/>
    <w:rsid w:val="007477CA"/>
    <w:rsid w:val="00751B4E"/>
    <w:rsid w:val="00755FE7"/>
    <w:rsid w:val="007621E8"/>
    <w:rsid w:val="007755B2"/>
    <w:rsid w:val="00776A55"/>
    <w:rsid w:val="007802DF"/>
    <w:rsid w:val="00780837"/>
    <w:rsid w:val="00781457"/>
    <w:rsid w:val="00785FF8"/>
    <w:rsid w:val="00786CDF"/>
    <w:rsid w:val="007870C6"/>
    <w:rsid w:val="00790C26"/>
    <w:rsid w:val="007912F8"/>
    <w:rsid w:val="00796438"/>
    <w:rsid w:val="007A06F4"/>
    <w:rsid w:val="007A1A02"/>
    <w:rsid w:val="007A4276"/>
    <w:rsid w:val="007A6F7B"/>
    <w:rsid w:val="007C148D"/>
    <w:rsid w:val="007C31D9"/>
    <w:rsid w:val="007C6662"/>
    <w:rsid w:val="007D1389"/>
    <w:rsid w:val="007D2A8B"/>
    <w:rsid w:val="007D3BFC"/>
    <w:rsid w:val="007D61A3"/>
    <w:rsid w:val="007E06EF"/>
    <w:rsid w:val="007E2AE0"/>
    <w:rsid w:val="007E62FA"/>
    <w:rsid w:val="007F1491"/>
    <w:rsid w:val="007F26B7"/>
    <w:rsid w:val="007F3152"/>
    <w:rsid w:val="007F4869"/>
    <w:rsid w:val="007F797D"/>
    <w:rsid w:val="00800556"/>
    <w:rsid w:val="00804F62"/>
    <w:rsid w:val="00806693"/>
    <w:rsid w:val="0080767D"/>
    <w:rsid w:val="00823142"/>
    <w:rsid w:val="00824353"/>
    <w:rsid w:val="00833B2D"/>
    <w:rsid w:val="00842720"/>
    <w:rsid w:val="00846BBE"/>
    <w:rsid w:val="00852D55"/>
    <w:rsid w:val="008530A4"/>
    <w:rsid w:val="00854665"/>
    <w:rsid w:val="00855433"/>
    <w:rsid w:val="00856ECA"/>
    <w:rsid w:val="00863907"/>
    <w:rsid w:val="00863CFA"/>
    <w:rsid w:val="008653F3"/>
    <w:rsid w:val="008656A0"/>
    <w:rsid w:val="00871787"/>
    <w:rsid w:val="00883A08"/>
    <w:rsid w:val="00883F86"/>
    <w:rsid w:val="00885E24"/>
    <w:rsid w:val="008874E2"/>
    <w:rsid w:val="00887E95"/>
    <w:rsid w:val="0089135B"/>
    <w:rsid w:val="00893E2A"/>
    <w:rsid w:val="00895784"/>
    <w:rsid w:val="008A0CB9"/>
    <w:rsid w:val="008A7BFE"/>
    <w:rsid w:val="008B229A"/>
    <w:rsid w:val="008B58E2"/>
    <w:rsid w:val="008B5A66"/>
    <w:rsid w:val="008B7549"/>
    <w:rsid w:val="008B7558"/>
    <w:rsid w:val="008B7D8C"/>
    <w:rsid w:val="008C2EBF"/>
    <w:rsid w:val="008C5FD1"/>
    <w:rsid w:val="008D1B20"/>
    <w:rsid w:val="008D34A7"/>
    <w:rsid w:val="008D4F09"/>
    <w:rsid w:val="008D5757"/>
    <w:rsid w:val="008D6618"/>
    <w:rsid w:val="008E0CFD"/>
    <w:rsid w:val="008E0D05"/>
    <w:rsid w:val="008E31F0"/>
    <w:rsid w:val="008E654A"/>
    <w:rsid w:val="008E7BD7"/>
    <w:rsid w:val="008F18AF"/>
    <w:rsid w:val="008F237E"/>
    <w:rsid w:val="008F4AED"/>
    <w:rsid w:val="008F67AC"/>
    <w:rsid w:val="009011DA"/>
    <w:rsid w:val="009062F1"/>
    <w:rsid w:val="0091116D"/>
    <w:rsid w:val="009129E0"/>
    <w:rsid w:val="00922735"/>
    <w:rsid w:val="00922F68"/>
    <w:rsid w:val="009232EC"/>
    <w:rsid w:val="00927213"/>
    <w:rsid w:val="00932398"/>
    <w:rsid w:val="00932DD7"/>
    <w:rsid w:val="00950003"/>
    <w:rsid w:val="0095303C"/>
    <w:rsid w:val="00953C4E"/>
    <w:rsid w:val="00960483"/>
    <w:rsid w:val="00960581"/>
    <w:rsid w:val="00962B3B"/>
    <w:rsid w:val="009637E8"/>
    <w:rsid w:val="00966B7D"/>
    <w:rsid w:val="00970BC9"/>
    <w:rsid w:val="00971A73"/>
    <w:rsid w:val="00971FD3"/>
    <w:rsid w:val="00977A7F"/>
    <w:rsid w:val="00981CD1"/>
    <w:rsid w:val="00982EBE"/>
    <w:rsid w:val="009861CC"/>
    <w:rsid w:val="00986358"/>
    <w:rsid w:val="00986DAD"/>
    <w:rsid w:val="00992D77"/>
    <w:rsid w:val="00993841"/>
    <w:rsid w:val="009A138B"/>
    <w:rsid w:val="009A2393"/>
    <w:rsid w:val="009A2A17"/>
    <w:rsid w:val="009A3A6E"/>
    <w:rsid w:val="009A5CB3"/>
    <w:rsid w:val="009A5D27"/>
    <w:rsid w:val="009A6AC7"/>
    <w:rsid w:val="009B1149"/>
    <w:rsid w:val="009B41CA"/>
    <w:rsid w:val="009B6026"/>
    <w:rsid w:val="009B7582"/>
    <w:rsid w:val="009C0612"/>
    <w:rsid w:val="009C3464"/>
    <w:rsid w:val="009C7252"/>
    <w:rsid w:val="009D1086"/>
    <w:rsid w:val="009D3EC3"/>
    <w:rsid w:val="009D495A"/>
    <w:rsid w:val="009D6A95"/>
    <w:rsid w:val="009D7A20"/>
    <w:rsid w:val="009D7DEA"/>
    <w:rsid w:val="009E195C"/>
    <w:rsid w:val="009E24BE"/>
    <w:rsid w:val="009E697E"/>
    <w:rsid w:val="009F4A1F"/>
    <w:rsid w:val="009F606A"/>
    <w:rsid w:val="00A01802"/>
    <w:rsid w:val="00A03003"/>
    <w:rsid w:val="00A0467C"/>
    <w:rsid w:val="00A071BB"/>
    <w:rsid w:val="00A10DE6"/>
    <w:rsid w:val="00A11D3C"/>
    <w:rsid w:val="00A11DED"/>
    <w:rsid w:val="00A161DD"/>
    <w:rsid w:val="00A16A7C"/>
    <w:rsid w:val="00A27E72"/>
    <w:rsid w:val="00A30EDC"/>
    <w:rsid w:val="00A31A4C"/>
    <w:rsid w:val="00A352A5"/>
    <w:rsid w:val="00A420BE"/>
    <w:rsid w:val="00A42456"/>
    <w:rsid w:val="00A4434E"/>
    <w:rsid w:val="00A46CAB"/>
    <w:rsid w:val="00A56FB0"/>
    <w:rsid w:val="00A572B6"/>
    <w:rsid w:val="00A64BC3"/>
    <w:rsid w:val="00A65320"/>
    <w:rsid w:val="00A665EA"/>
    <w:rsid w:val="00A6797B"/>
    <w:rsid w:val="00A67D40"/>
    <w:rsid w:val="00A81A20"/>
    <w:rsid w:val="00A9071F"/>
    <w:rsid w:val="00A9078A"/>
    <w:rsid w:val="00A91571"/>
    <w:rsid w:val="00A928A7"/>
    <w:rsid w:val="00AB0AC6"/>
    <w:rsid w:val="00AB0CC1"/>
    <w:rsid w:val="00AB6BE8"/>
    <w:rsid w:val="00AB7A85"/>
    <w:rsid w:val="00AC02CE"/>
    <w:rsid w:val="00AC0662"/>
    <w:rsid w:val="00AC06F1"/>
    <w:rsid w:val="00AC5ED0"/>
    <w:rsid w:val="00AC7DE2"/>
    <w:rsid w:val="00AD0564"/>
    <w:rsid w:val="00AD0A31"/>
    <w:rsid w:val="00AD1E3C"/>
    <w:rsid w:val="00AD508A"/>
    <w:rsid w:val="00AD6CC0"/>
    <w:rsid w:val="00AE0873"/>
    <w:rsid w:val="00AE4D9F"/>
    <w:rsid w:val="00AE687B"/>
    <w:rsid w:val="00AF1546"/>
    <w:rsid w:val="00B12378"/>
    <w:rsid w:val="00B12FC4"/>
    <w:rsid w:val="00B13019"/>
    <w:rsid w:val="00B16E63"/>
    <w:rsid w:val="00B233A6"/>
    <w:rsid w:val="00B27375"/>
    <w:rsid w:val="00B42053"/>
    <w:rsid w:val="00B43020"/>
    <w:rsid w:val="00B43262"/>
    <w:rsid w:val="00B434A4"/>
    <w:rsid w:val="00B43770"/>
    <w:rsid w:val="00B44CEB"/>
    <w:rsid w:val="00B4640C"/>
    <w:rsid w:val="00B50A36"/>
    <w:rsid w:val="00B51F63"/>
    <w:rsid w:val="00B52FBF"/>
    <w:rsid w:val="00B53AF7"/>
    <w:rsid w:val="00B549F9"/>
    <w:rsid w:val="00B61A5B"/>
    <w:rsid w:val="00B62016"/>
    <w:rsid w:val="00B66842"/>
    <w:rsid w:val="00B67DAB"/>
    <w:rsid w:val="00B70471"/>
    <w:rsid w:val="00B71B62"/>
    <w:rsid w:val="00B7427A"/>
    <w:rsid w:val="00B749EC"/>
    <w:rsid w:val="00B75B55"/>
    <w:rsid w:val="00B77588"/>
    <w:rsid w:val="00B8161A"/>
    <w:rsid w:val="00B82346"/>
    <w:rsid w:val="00B83762"/>
    <w:rsid w:val="00B837CF"/>
    <w:rsid w:val="00B910C4"/>
    <w:rsid w:val="00B979C2"/>
    <w:rsid w:val="00BA499C"/>
    <w:rsid w:val="00BA6206"/>
    <w:rsid w:val="00BB0AFB"/>
    <w:rsid w:val="00BB10D1"/>
    <w:rsid w:val="00BB13A9"/>
    <w:rsid w:val="00BB3601"/>
    <w:rsid w:val="00BB38A8"/>
    <w:rsid w:val="00BB5031"/>
    <w:rsid w:val="00BB55A3"/>
    <w:rsid w:val="00BC1CC0"/>
    <w:rsid w:val="00BC2ABE"/>
    <w:rsid w:val="00BC58B1"/>
    <w:rsid w:val="00BC7376"/>
    <w:rsid w:val="00BD0593"/>
    <w:rsid w:val="00BD2F4C"/>
    <w:rsid w:val="00BD3827"/>
    <w:rsid w:val="00BD4169"/>
    <w:rsid w:val="00BD4213"/>
    <w:rsid w:val="00BD741C"/>
    <w:rsid w:val="00BE426A"/>
    <w:rsid w:val="00BE5B08"/>
    <w:rsid w:val="00BE7176"/>
    <w:rsid w:val="00BF067F"/>
    <w:rsid w:val="00BF2C32"/>
    <w:rsid w:val="00BF4E7E"/>
    <w:rsid w:val="00C051AE"/>
    <w:rsid w:val="00C0524D"/>
    <w:rsid w:val="00C07283"/>
    <w:rsid w:val="00C11E17"/>
    <w:rsid w:val="00C16CFF"/>
    <w:rsid w:val="00C20D68"/>
    <w:rsid w:val="00C2359F"/>
    <w:rsid w:val="00C237EF"/>
    <w:rsid w:val="00C24098"/>
    <w:rsid w:val="00C253F6"/>
    <w:rsid w:val="00C26539"/>
    <w:rsid w:val="00C269BD"/>
    <w:rsid w:val="00C27809"/>
    <w:rsid w:val="00C27D6B"/>
    <w:rsid w:val="00C30976"/>
    <w:rsid w:val="00C34B22"/>
    <w:rsid w:val="00C35A5B"/>
    <w:rsid w:val="00C40661"/>
    <w:rsid w:val="00C41C66"/>
    <w:rsid w:val="00C44978"/>
    <w:rsid w:val="00C44D09"/>
    <w:rsid w:val="00C46286"/>
    <w:rsid w:val="00C55E8B"/>
    <w:rsid w:val="00C67DCC"/>
    <w:rsid w:val="00C82B16"/>
    <w:rsid w:val="00C82E31"/>
    <w:rsid w:val="00C84997"/>
    <w:rsid w:val="00C92979"/>
    <w:rsid w:val="00C92981"/>
    <w:rsid w:val="00C93E0A"/>
    <w:rsid w:val="00C94769"/>
    <w:rsid w:val="00C95D37"/>
    <w:rsid w:val="00C9728F"/>
    <w:rsid w:val="00CA03F5"/>
    <w:rsid w:val="00CA3C2C"/>
    <w:rsid w:val="00CA543B"/>
    <w:rsid w:val="00CA625B"/>
    <w:rsid w:val="00CA77AC"/>
    <w:rsid w:val="00CB4BD4"/>
    <w:rsid w:val="00CB6A3C"/>
    <w:rsid w:val="00CB759C"/>
    <w:rsid w:val="00CC0D3E"/>
    <w:rsid w:val="00CC19D5"/>
    <w:rsid w:val="00CC3385"/>
    <w:rsid w:val="00CC37C4"/>
    <w:rsid w:val="00CC4983"/>
    <w:rsid w:val="00CC73AC"/>
    <w:rsid w:val="00CD6F50"/>
    <w:rsid w:val="00CD7EF1"/>
    <w:rsid w:val="00CE0440"/>
    <w:rsid w:val="00CE481F"/>
    <w:rsid w:val="00CF0CD3"/>
    <w:rsid w:val="00CF1680"/>
    <w:rsid w:val="00CF16FD"/>
    <w:rsid w:val="00CF2EDE"/>
    <w:rsid w:val="00D00821"/>
    <w:rsid w:val="00D025DC"/>
    <w:rsid w:val="00D037EE"/>
    <w:rsid w:val="00D073F5"/>
    <w:rsid w:val="00D0785B"/>
    <w:rsid w:val="00D11C2B"/>
    <w:rsid w:val="00D11DDA"/>
    <w:rsid w:val="00D13337"/>
    <w:rsid w:val="00D21200"/>
    <w:rsid w:val="00D31269"/>
    <w:rsid w:val="00D33960"/>
    <w:rsid w:val="00D355BF"/>
    <w:rsid w:val="00D35D0D"/>
    <w:rsid w:val="00D457F0"/>
    <w:rsid w:val="00D45883"/>
    <w:rsid w:val="00D468D7"/>
    <w:rsid w:val="00D47EBC"/>
    <w:rsid w:val="00D47FD7"/>
    <w:rsid w:val="00D504A1"/>
    <w:rsid w:val="00D505A4"/>
    <w:rsid w:val="00D533E5"/>
    <w:rsid w:val="00D56A33"/>
    <w:rsid w:val="00D57400"/>
    <w:rsid w:val="00D57FA0"/>
    <w:rsid w:val="00D60011"/>
    <w:rsid w:val="00D62682"/>
    <w:rsid w:val="00D62A32"/>
    <w:rsid w:val="00D65119"/>
    <w:rsid w:val="00D714F3"/>
    <w:rsid w:val="00D72763"/>
    <w:rsid w:val="00D72A4E"/>
    <w:rsid w:val="00D73438"/>
    <w:rsid w:val="00D804C9"/>
    <w:rsid w:val="00D82493"/>
    <w:rsid w:val="00D85EDF"/>
    <w:rsid w:val="00D86A63"/>
    <w:rsid w:val="00D86B90"/>
    <w:rsid w:val="00D8716C"/>
    <w:rsid w:val="00D87E8A"/>
    <w:rsid w:val="00DA05D2"/>
    <w:rsid w:val="00DA1D35"/>
    <w:rsid w:val="00DA50FF"/>
    <w:rsid w:val="00DA63B8"/>
    <w:rsid w:val="00DA697B"/>
    <w:rsid w:val="00DB0183"/>
    <w:rsid w:val="00DB0416"/>
    <w:rsid w:val="00DB6317"/>
    <w:rsid w:val="00DC359A"/>
    <w:rsid w:val="00DC680C"/>
    <w:rsid w:val="00DD30D2"/>
    <w:rsid w:val="00DD39D9"/>
    <w:rsid w:val="00DD497D"/>
    <w:rsid w:val="00DD7F0C"/>
    <w:rsid w:val="00DF1867"/>
    <w:rsid w:val="00DF346B"/>
    <w:rsid w:val="00DF4B62"/>
    <w:rsid w:val="00DF582D"/>
    <w:rsid w:val="00DF66B5"/>
    <w:rsid w:val="00DF6CD9"/>
    <w:rsid w:val="00E047DF"/>
    <w:rsid w:val="00E078FF"/>
    <w:rsid w:val="00E16670"/>
    <w:rsid w:val="00E16A79"/>
    <w:rsid w:val="00E16C3F"/>
    <w:rsid w:val="00E24559"/>
    <w:rsid w:val="00E31286"/>
    <w:rsid w:val="00E32C9C"/>
    <w:rsid w:val="00E4073E"/>
    <w:rsid w:val="00E40E79"/>
    <w:rsid w:val="00E44C7C"/>
    <w:rsid w:val="00E4728C"/>
    <w:rsid w:val="00E52CCD"/>
    <w:rsid w:val="00E53864"/>
    <w:rsid w:val="00E57911"/>
    <w:rsid w:val="00E60A02"/>
    <w:rsid w:val="00E610FF"/>
    <w:rsid w:val="00E61E14"/>
    <w:rsid w:val="00E61F95"/>
    <w:rsid w:val="00E6762C"/>
    <w:rsid w:val="00E67CBD"/>
    <w:rsid w:val="00E80AC4"/>
    <w:rsid w:val="00E818C1"/>
    <w:rsid w:val="00EA361A"/>
    <w:rsid w:val="00EB0036"/>
    <w:rsid w:val="00EB1668"/>
    <w:rsid w:val="00EB1DA7"/>
    <w:rsid w:val="00EB32D1"/>
    <w:rsid w:val="00EB3533"/>
    <w:rsid w:val="00EB57F8"/>
    <w:rsid w:val="00EB7749"/>
    <w:rsid w:val="00EC1C22"/>
    <w:rsid w:val="00EC6378"/>
    <w:rsid w:val="00ED18AB"/>
    <w:rsid w:val="00EE1281"/>
    <w:rsid w:val="00EE1438"/>
    <w:rsid w:val="00EE273C"/>
    <w:rsid w:val="00EE41C2"/>
    <w:rsid w:val="00EE5FCC"/>
    <w:rsid w:val="00EF4F54"/>
    <w:rsid w:val="00EF71AD"/>
    <w:rsid w:val="00F01806"/>
    <w:rsid w:val="00F06813"/>
    <w:rsid w:val="00F14183"/>
    <w:rsid w:val="00F176C2"/>
    <w:rsid w:val="00F22E61"/>
    <w:rsid w:val="00F2566B"/>
    <w:rsid w:val="00F2572C"/>
    <w:rsid w:val="00F26C23"/>
    <w:rsid w:val="00F305C3"/>
    <w:rsid w:val="00F33CDE"/>
    <w:rsid w:val="00F3410B"/>
    <w:rsid w:val="00F34B3A"/>
    <w:rsid w:val="00F41503"/>
    <w:rsid w:val="00F41BD8"/>
    <w:rsid w:val="00F41E60"/>
    <w:rsid w:val="00F43FBE"/>
    <w:rsid w:val="00F44C51"/>
    <w:rsid w:val="00F4784C"/>
    <w:rsid w:val="00F479CD"/>
    <w:rsid w:val="00F50493"/>
    <w:rsid w:val="00F55C0C"/>
    <w:rsid w:val="00F615FE"/>
    <w:rsid w:val="00F63271"/>
    <w:rsid w:val="00F64306"/>
    <w:rsid w:val="00F65967"/>
    <w:rsid w:val="00F6629C"/>
    <w:rsid w:val="00F82EC0"/>
    <w:rsid w:val="00F8310C"/>
    <w:rsid w:val="00F83D3C"/>
    <w:rsid w:val="00F87A7C"/>
    <w:rsid w:val="00F91998"/>
    <w:rsid w:val="00F939D9"/>
    <w:rsid w:val="00F94089"/>
    <w:rsid w:val="00FA303F"/>
    <w:rsid w:val="00FA3827"/>
    <w:rsid w:val="00FA39AC"/>
    <w:rsid w:val="00FA400A"/>
    <w:rsid w:val="00FA5E9A"/>
    <w:rsid w:val="00FB0B91"/>
    <w:rsid w:val="00FB2D13"/>
    <w:rsid w:val="00FC2D90"/>
    <w:rsid w:val="00FC3B73"/>
    <w:rsid w:val="00FC3F40"/>
    <w:rsid w:val="00FC5BBB"/>
    <w:rsid w:val="00FC784A"/>
    <w:rsid w:val="00FD110F"/>
    <w:rsid w:val="00FD50A2"/>
    <w:rsid w:val="00FD530D"/>
    <w:rsid w:val="00FE0B79"/>
    <w:rsid w:val="00FE2CB7"/>
    <w:rsid w:val="00FE3F57"/>
    <w:rsid w:val="00FE786C"/>
    <w:rsid w:val="00FF3335"/>
    <w:rsid w:val="00FF40A1"/>
    <w:rsid w:val="00FF4A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0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080"/>
    <w:pPr>
      <w:ind w:left="720"/>
      <w:contextualSpacing/>
    </w:pPr>
  </w:style>
  <w:style w:type="character" w:styleId="Emphasis">
    <w:name w:val="Emphasis"/>
    <w:basedOn w:val="DefaultParagraphFont"/>
    <w:uiPriority w:val="20"/>
    <w:qFormat/>
    <w:rsid w:val="00711080"/>
    <w:rPr>
      <w:i/>
      <w:iCs/>
    </w:rPr>
  </w:style>
  <w:style w:type="paragraph" w:styleId="NoSpacing">
    <w:name w:val="No Spacing"/>
    <w:uiPriority w:val="1"/>
    <w:qFormat/>
    <w:rsid w:val="00711080"/>
    <w:pPr>
      <w:spacing w:after="0" w:line="240" w:lineRule="auto"/>
    </w:pPr>
  </w:style>
  <w:style w:type="character" w:styleId="Hyperlink">
    <w:name w:val="Hyperlink"/>
    <w:basedOn w:val="DefaultParagraphFont"/>
    <w:uiPriority w:val="99"/>
    <w:unhideWhenUsed/>
    <w:rsid w:val="00711080"/>
    <w:rPr>
      <w:color w:val="0000FF" w:themeColor="hyperlink"/>
      <w:u w:val="single"/>
    </w:rPr>
  </w:style>
  <w:style w:type="paragraph" w:styleId="FootnoteText">
    <w:name w:val="footnote text"/>
    <w:basedOn w:val="Normal"/>
    <w:link w:val="FootnoteTextChar"/>
    <w:semiHidden/>
    <w:rsid w:val="0071108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11080"/>
    <w:rPr>
      <w:rFonts w:ascii="Times New Roman" w:eastAsia="Times New Roman" w:hAnsi="Times New Roman" w:cs="Times New Roman"/>
      <w:sz w:val="20"/>
      <w:szCs w:val="20"/>
    </w:rPr>
  </w:style>
  <w:style w:type="character" w:styleId="FootnoteReference">
    <w:name w:val="footnote reference"/>
    <w:basedOn w:val="DefaultParagraphFont"/>
    <w:semiHidden/>
    <w:rsid w:val="00711080"/>
    <w:rPr>
      <w:vertAlign w:val="superscript"/>
    </w:rPr>
  </w:style>
  <w:style w:type="character" w:styleId="Strong">
    <w:name w:val="Strong"/>
    <w:basedOn w:val="DefaultParagraphFont"/>
    <w:uiPriority w:val="22"/>
    <w:qFormat/>
    <w:rsid w:val="00711080"/>
    <w:rPr>
      <w:b/>
      <w:bCs/>
    </w:rPr>
  </w:style>
  <w:style w:type="paragraph" w:styleId="Header">
    <w:name w:val="header"/>
    <w:basedOn w:val="Normal"/>
    <w:link w:val="HeaderChar"/>
    <w:uiPriority w:val="99"/>
    <w:semiHidden/>
    <w:unhideWhenUsed/>
    <w:rsid w:val="00245C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5C8E"/>
  </w:style>
  <w:style w:type="paragraph" w:styleId="Footer">
    <w:name w:val="footer"/>
    <w:basedOn w:val="Normal"/>
    <w:link w:val="FooterChar"/>
    <w:uiPriority w:val="99"/>
    <w:unhideWhenUsed/>
    <w:rsid w:val="00245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C8E"/>
  </w:style>
  <w:style w:type="paragraph" w:styleId="BalloonText">
    <w:name w:val="Balloon Text"/>
    <w:basedOn w:val="Normal"/>
    <w:link w:val="BalloonTextChar"/>
    <w:uiPriority w:val="99"/>
    <w:semiHidden/>
    <w:unhideWhenUsed/>
    <w:rsid w:val="00986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1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orthodoxwiki.org/M%C4%83n%C4%83stir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o.orthodoxwiki.org/C%C4%83lug%C4%83r"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reteaualiterara.ning.com/profiles/blogs/doamne-i-domni-e-ale-rom-nilor-ii-ele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2718</Words>
  <Characters>15497</Characters>
  <Application>Microsoft Office Word</Application>
  <DocSecurity>0</DocSecurity>
  <Lines>129</Lines>
  <Paragraphs>36</Paragraphs>
  <ScaleCrop>false</ScaleCrop>
  <Company/>
  <LinksUpToDate>false</LinksUpToDate>
  <CharactersWithSpaces>18179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Ionel</dc:creator>
  <cp:lastModifiedBy>Ionel</cp:lastModifiedBy>
  <cp:revision>4</cp:revision>
  <dcterms:created xsi:type="dcterms:W3CDTF">2018-09-06T09:02:00Z</dcterms:created>
  <dcterms:modified xsi:type="dcterms:W3CDTF">2018-09-07T09:11:00Z</dcterms:modified>
</cp:coreProperties>
</file>